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44" w:rsidRDefault="00064544" w:rsidP="00A43D85">
      <w:pPr>
        <w:jc w:val="right"/>
        <w:rPr>
          <w:lang w:val="ru-RU"/>
        </w:rPr>
      </w:pPr>
      <w:bookmarkStart w:id="0" w:name="_GoBack"/>
      <w:bookmarkEnd w:id="0"/>
    </w:p>
    <w:p w:rsidR="00064544" w:rsidRDefault="00064544" w:rsidP="00A43D85">
      <w:pPr>
        <w:jc w:val="right"/>
        <w:rPr>
          <w:lang w:val="ru-RU"/>
        </w:rPr>
      </w:pPr>
    </w:p>
    <w:p w:rsidR="00A43D85" w:rsidRPr="00832447" w:rsidRDefault="00A43D85" w:rsidP="00A43D85">
      <w:pPr>
        <w:jc w:val="right"/>
        <w:rPr>
          <w:lang w:val="ru-RU"/>
        </w:rPr>
      </w:pPr>
      <w:r w:rsidRPr="00832447">
        <w:rPr>
          <w:lang w:val="ru-RU"/>
        </w:rPr>
        <w:t xml:space="preserve">«УТВЕРЖДЕНО» </w:t>
      </w:r>
    </w:p>
    <w:p w:rsidR="00A43D85" w:rsidRDefault="00A43D85" w:rsidP="00A43D85">
      <w:pPr>
        <w:jc w:val="right"/>
        <w:rPr>
          <w:lang w:val="ru-RU"/>
        </w:rPr>
      </w:pPr>
      <w:r w:rsidRPr="00832447">
        <w:rPr>
          <w:lang w:val="ru-RU"/>
        </w:rPr>
        <w:t xml:space="preserve">Председатель </w:t>
      </w:r>
    </w:p>
    <w:p w:rsidR="00A43D85" w:rsidRDefault="00A43D85" w:rsidP="00A43D85">
      <w:pPr>
        <w:jc w:val="right"/>
        <w:rPr>
          <w:lang w:val="ru-RU"/>
        </w:rPr>
      </w:pPr>
      <w:r>
        <w:rPr>
          <w:lang w:val="ru-RU"/>
        </w:rPr>
        <w:t>ОБЩЕРОССИЙСКОЙ ОБЩЕСТВЕННОЙ</w:t>
      </w:r>
    </w:p>
    <w:p w:rsidR="00A43D85" w:rsidRPr="00832447" w:rsidRDefault="00A43D85" w:rsidP="00A43D85">
      <w:pPr>
        <w:jc w:val="right"/>
        <w:rPr>
          <w:lang w:val="ru-RU"/>
        </w:rPr>
      </w:pPr>
      <w:r>
        <w:rPr>
          <w:lang w:val="ru-RU"/>
        </w:rPr>
        <w:t>ОРГАНИЗАЦИИ «НКЭБР»</w:t>
      </w:r>
      <w:r w:rsidRPr="00832447">
        <w:rPr>
          <w:lang w:val="ru-RU"/>
        </w:rPr>
        <w:t xml:space="preserve"> </w:t>
      </w:r>
    </w:p>
    <w:p w:rsidR="00A43D85" w:rsidRPr="00832447" w:rsidRDefault="00A43D85" w:rsidP="00A43D85">
      <w:pPr>
        <w:jc w:val="right"/>
        <w:rPr>
          <w:lang w:val="ru-RU"/>
        </w:rPr>
      </w:pPr>
      <w:r w:rsidRPr="00832447">
        <w:rPr>
          <w:lang w:val="ru-RU"/>
        </w:rPr>
        <w:t>_____________</w:t>
      </w:r>
      <w:r>
        <w:rPr>
          <w:lang w:val="ru-RU"/>
        </w:rPr>
        <w:t>Ю.А</w:t>
      </w:r>
      <w:r w:rsidRPr="00832447">
        <w:rPr>
          <w:lang w:val="ru-RU"/>
        </w:rPr>
        <w:t xml:space="preserve">. </w:t>
      </w:r>
      <w:r>
        <w:rPr>
          <w:lang w:val="ru-RU"/>
        </w:rPr>
        <w:t>Иванов</w:t>
      </w:r>
      <w:r w:rsidRPr="00832447">
        <w:rPr>
          <w:lang w:val="ru-RU"/>
        </w:rPr>
        <w:t xml:space="preserve"> </w:t>
      </w:r>
    </w:p>
    <w:p w:rsidR="00A43D85" w:rsidRPr="00832447" w:rsidRDefault="00B27943" w:rsidP="00A43D85">
      <w:pPr>
        <w:jc w:val="right"/>
        <w:rPr>
          <w:lang w:val="ru-RU"/>
        </w:rPr>
      </w:pPr>
      <w:r>
        <w:rPr>
          <w:lang w:val="ru-RU"/>
        </w:rPr>
        <w:t>«01» июня</w:t>
      </w:r>
      <w:r w:rsidR="00CC3892">
        <w:rPr>
          <w:lang w:val="ru-RU"/>
        </w:rPr>
        <w:t xml:space="preserve"> </w:t>
      </w:r>
      <w:r>
        <w:rPr>
          <w:lang w:val="ru-RU"/>
        </w:rPr>
        <w:t>2022</w:t>
      </w:r>
      <w:r w:rsidR="00A43D85" w:rsidRPr="00832447">
        <w:rPr>
          <w:lang w:val="ru-RU"/>
        </w:rPr>
        <w:t xml:space="preserve">г. </w:t>
      </w:r>
    </w:p>
    <w:p w:rsidR="00A43D85" w:rsidRPr="00750801" w:rsidRDefault="00A43D85" w:rsidP="00A43D85">
      <w:pPr>
        <w:spacing w:line="360" w:lineRule="auto"/>
        <w:ind w:firstLine="567"/>
        <w:jc w:val="right"/>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spacing w:before="1440" w:after="360"/>
        <w:ind w:right="535"/>
        <w:jc w:val="center"/>
        <w:rPr>
          <w:b/>
          <w:sz w:val="32"/>
          <w:szCs w:val="32"/>
          <w:lang w:val="ru-RU"/>
        </w:rPr>
      </w:pPr>
      <w:r>
        <w:rPr>
          <w:rFonts w:ascii="Times New Roman" w:hAnsi="Times New Roman"/>
          <w:szCs w:val="22"/>
          <w:lang w:val="ru-RU"/>
        </w:rPr>
        <w:tab/>
      </w:r>
      <w:r w:rsidRPr="00832447">
        <w:rPr>
          <w:b/>
          <w:sz w:val="32"/>
          <w:szCs w:val="32"/>
          <w:lang w:val="ru-RU"/>
        </w:rPr>
        <w:t>Программа</w:t>
      </w:r>
    </w:p>
    <w:p w:rsidR="00A43D85" w:rsidRPr="00832447" w:rsidRDefault="00A43D85" w:rsidP="00A43D85">
      <w:pPr>
        <w:jc w:val="center"/>
        <w:rPr>
          <w:sz w:val="28"/>
          <w:szCs w:val="28"/>
          <w:lang w:val="ru-RU"/>
        </w:rPr>
      </w:pPr>
      <w:r w:rsidRPr="00832447">
        <w:rPr>
          <w:sz w:val="28"/>
          <w:szCs w:val="28"/>
          <w:lang w:val="ru-RU"/>
        </w:rPr>
        <w:t>Применение древесной щепы (биотоплива) для отопления и горячего водоснабжения в сфере ЖКХ и промышленных</w:t>
      </w:r>
      <w:r w:rsidR="00AC10C5">
        <w:rPr>
          <w:sz w:val="28"/>
          <w:szCs w:val="28"/>
          <w:lang w:val="ru-RU"/>
        </w:rPr>
        <w:t xml:space="preserve"> объектов на территории Российск</w:t>
      </w:r>
      <w:r w:rsidRPr="00832447">
        <w:rPr>
          <w:sz w:val="28"/>
          <w:szCs w:val="28"/>
          <w:lang w:val="ru-RU"/>
        </w:rPr>
        <w:t>ой Федерации.</w:t>
      </w:r>
    </w:p>
    <w:p w:rsidR="00A43D85" w:rsidRPr="00832447" w:rsidRDefault="00A43D85" w:rsidP="00A43D85">
      <w:pPr>
        <w:tabs>
          <w:tab w:val="left" w:pos="3680"/>
        </w:tabs>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Pr="00832447" w:rsidRDefault="00A43D85" w:rsidP="00A43D85">
      <w:pPr>
        <w:rPr>
          <w:rFonts w:ascii="Times New Roman" w:hAnsi="Times New Roman"/>
          <w:szCs w:val="22"/>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A43D85" w:rsidRDefault="00A43D85" w:rsidP="00A43D85">
      <w:pPr>
        <w:jc w:val="both"/>
        <w:rPr>
          <w:b/>
          <w:sz w:val="28"/>
          <w:szCs w:val="28"/>
          <w:u w:val="single"/>
          <w:lang w:val="ru-RU"/>
        </w:rPr>
      </w:pPr>
    </w:p>
    <w:p w:rsidR="00064544" w:rsidRDefault="00064544" w:rsidP="00A43D85">
      <w:pPr>
        <w:jc w:val="both"/>
        <w:rPr>
          <w:b/>
          <w:sz w:val="28"/>
          <w:szCs w:val="28"/>
          <w:u w:val="single"/>
          <w:lang w:val="ru-RU"/>
        </w:rPr>
      </w:pPr>
    </w:p>
    <w:p w:rsidR="0061095A" w:rsidRDefault="0061095A" w:rsidP="00A43D85">
      <w:pPr>
        <w:jc w:val="both"/>
        <w:rPr>
          <w:b/>
          <w:sz w:val="28"/>
          <w:szCs w:val="28"/>
          <w:u w:val="single"/>
          <w:lang w:val="ru-RU"/>
        </w:rPr>
      </w:pPr>
    </w:p>
    <w:p w:rsidR="0061095A" w:rsidRDefault="0061095A" w:rsidP="00A43D85">
      <w:pPr>
        <w:jc w:val="both"/>
        <w:rPr>
          <w:b/>
          <w:sz w:val="28"/>
          <w:szCs w:val="28"/>
          <w:u w:val="single"/>
          <w:lang w:val="ru-RU"/>
        </w:rPr>
      </w:pPr>
    </w:p>
    <w:p w:rsidR="0061095A" w:rsidRDefault="0061095A" w:rsidP="00A43D85">
      <w:pPr>
        <w:jc w:val="both"/>
        <w:rPr>
          <w:b/>
          <w:sz w:val="28"/>
          <w:szCs w:val="28"/>
          <w:u w:val="single"/>
          <w:lang w:val="ru-RU"/>
        </w:rPr>
      </w:pPr>
    </w:p>
    <w:p w:rsidR="00A43D85" w:rsidRPr="00832447" w:rsidRDefault="00A43D85" w:rsidP="00A43D85">
      <w:pPr>
        <w:jc w:val="both"/>
        <w:rPr>
          <w:b/>
          <w:sz w:val="28"/>
          <w:szCs w:val="28"/>
          <w:u w:val="single"/>
          <w:lang w:val="ru-RU"/>
        </w:rPr>
      </w:pPr>
      <w:r w:rsidRPr="00832447">
        <w:rPr>
          <w:b/>
          <w:sz w:val="28"/>
          <w:szCs w:val="28"/>
          <w:u w:val="single"/>
          <w:lang w:val="ru-RU"/>
        </w:rPr>
        <w:t xml:space="preserve">Введение: </w:t>
      </w:r>
    </w:p>
    <w:p w:rsidR="00A43D85" w:rsidRPr="00832447" w:rsidRDefault="00A43D85" w:rsidP="00A43D85">
      <w:pPr>
        <w:ind w:firstLine="567"/>
        <w:jc w:val="both"/>
        <w:rPr>
          <w:lang w:val="ru-RU"/>
        </w:rPr>
      </w:pPr>
      <w:r w:rsidRPr="00832447">
        <w:rPr>
          <w:lang w:val="ru-RU"/>
        </w:rPr>
        <w:t xml:space="preserve">Общероссийская общественная организация </w:t>
      </w:r>
      <w:r>
        <w:rPr>
          <w:lang w:val="ru-RU"/>
        </w:rPr>
        <w:t xml:space="preserve">содействия охране окружающей среды </w:t>
      </w:r>
      <w:r w:rsidRPr="00832447">
        <w:rPr>
          <w:lang w:val="ru-RU"/>
        </w:rPr>
        <w:t>«</w:t>
      </w:r>
      <w:r>
        <w:rPr>
          <w:lang w:val="ru-RU"/>
        </w:rPr>
        <w:t xml:space="preserve">Национальный комитет Экологической Безопасности России» </w:t>
      </w:r>
      <w:r w:rsidR="0061095A">
        <w:rPr>
          <w:lang w:val="ru-RU"/>
        </w:rPr>
        <w:t xml:space="preserve">в партнерстве с </w:t>
      </w:r>
      <w:r w:rsidR="00B27943">
        <w:rPr>
          <w:bCs/>
          <w:szCs w:val="22"/>
          <w:lang w:val="ru-RU"/>
        </w:rPr>
        <w:t>ООО «Саатотули-Восток»</w:t>
      </w:r>
      <w:r w:rsidR="00B27943" w:rsidRPr="00B27943">
        <w:rPr>
          <w:szCs w:val="22"/>
          <w:lang w:val="ru-RU"/>
        </w:rPr>
        <w:t xml:space="preserve"> </w:t>
      </w:r>
      <w:r w:rsidR="00CF7DA8">
        <w:rPr>
          <w:lang w:val="ru-RU"/>
        </w:rPr>
        <w:t>и ООО «Природа»</w:t>
      </w:r>
      <w:r w:rsidR="0061095A">
        <w:rPr>
          <w:lang w:val="ru-RU"/>
        </w:rPr>
        <w:t xml:space="preserve"> </w:t>
      </w:r>
      <w:r>
        <w:rPr>
          <w:lang w:val="ru-RU"/>
        </w:rPr>
        <w:t>выбрала</w:t>
      </w:r>
      <w:r w:rsidRPr="00832447">
        <w:rPr>
          <w:lang w:val="ru-RU"/>
        </w:rPr>
        <w:t xml:space="preserve"> одно из направлений деятельности уменьшение выбросов углекислого газа в атмосферу. </w:t>
      </w:r>
    </w:p>
    <w:p w:rsidR="00A43D85" w:rsidRPr="00832447" w:rsidRDefault="00A43D85" w:rsidP="00A43D85">
      <w:pPr>
        <w:ind w:firstLine="567"/>
        <w:jc w:val="both"/>
        <w:rPr>
          <w:lang w:val="ru-RU"/>
        </w:rPr>
      </w:pPr>
      <w:r w:rsidRPr="00832447">
        <w:rPr>
          <w:lang w:val="ru-RU"/>
        </w:rPr>
        <w:t xml:space="preserve">Современные технологические решения создают множество возможностей для деловой деятельности в энергетическом секторе. Выбросы от сжигания органического топлива, содержащие диоксид углерода, а это дополнительный вклад в парниковый эффект, и являющиеся источником осаждения подкисляющих веществ и тяжелых металлов, можно значительно снизить путем внедрения современных технологий в производственные процессы. Наиболее приоритетными считаются технологические решения, позволяющие значительно минимизировать выбросы, повышая при этом эффективность. </w:t>
      </w:r>
    </w:p>
    <w:p w:rsidR="00A43D85" w:rsidRPr="00832447" w:rsidRDefault="00A43D85" w:rsidP="00A43D85">
      <w:pPr>
        <w:ind w:firstLine="567"/>
        <w:jc w:val="both"/>
        <w:rPr>
          <w:lang w:val="ru-RU"/>
        </w:rPr>
      </w:pPr>
      <w:r w:rsidRPr="00832447">
        <w:rPr>
          <w:lang w:val="ru-RU"/>
        </w:rPr>
        <w:t xml:space="preserve">На сегодня биомасса (древесная щепа) – шестой по запасам из доступных на настоящий момент источников энергии после горючих сланцев, урана, угля, нефти и природного газа. </w:t>
      </w:r>
    </w:p>
    <w:p w:rsidR="00A43D85" w:rsidRPr="00832447" w:rsidRDefault="00A43D85" w:rsidP="00A43D85">
      <w:pPr>
        <w:ind w:firstLine="567"/>
        <w:jc w:val="both"/>
        <w:rPr>
          <w:lang w:val="ru-RU"/>
        </w:rPr>
      </w:pPr>
      <w:r w:rsidRPr="00832447">
        <w:rPr>
          <w:lang w:val="ru-RU"/>
        </w:rPr>
        <w:t>Кроме того, она – пятый по производительности возобновляемый источник энергии (ВИЭ) после прямой солнечной, ветровой, гидро и геотермальной энергии. Ежегодно на земле образуется около 170 миллиардов тонн первичной биологической массы в виде древесной щепы и приблизительно тот же объ</w:t>
      </w:r>
      <w:r w:rsidRPr="00832447">
        <w:rPr>
          <w:rFonts w:ascii="Tahoma" w:hAnsi="Tahoma" w:cs="Tahoma"/>
          <w:lang w:val="ru-RU"/>
        </w:rPr>
        <w:t>ѐ</w:t>
      </w:r>
      <w:r w:rsidRPr="00832447">
        <w:rPr>
          <w:lang w:val="ru-RU"/>
        </w:rPr>
        <w:t xml:space="preserve">м разрушается. </w:t>
      </w:r>
    </w:p>
    <w:p w:rsidR="00A43D85" w:rsidRDefault="00A43D85" w:rsidP="00A43D85">
      <w:pPr>
        <w:jc w:val="both"/>
        <w:rPr>
          <w:b/>
          <w:sz w:val="28"/>
          <w:szCs w:val="28"/>
          <w:u w:val="single"/>
          <w:lang w:val="ru-RU"/>
        </w:rPr>
      </w:pPr>
    </w:p>
    <w:p w:rsidR="00A43D85" w:rsidRPr="00832447" w:rsidRDefault="00A43D85" w:rsidP="00A43D85">
      <w:pPr>
        <w:jc w:val="both"/>
        <w:rPr>
          <w:b/>
          <w:sz w:val="28"/>
          <w:szCs w:val="28"/>
          <w:u w:val="single"/>
          <w:lang w:val="ru-RU"/>
        </w:rPr>
      </w:pPr>
      <w:r w:rsidRPr="00832447">
        <w:rPr>
          <w:b/>
          <w:sz w:val="28"/>
          <w:szCs w:val="28"/>
          <w:u w:val="single"/>
          <w:lang w:val="ru-RU"/>
        </w:rPr>
        <w:t xml:space="preserve">Цель программы: </w:t>
      </w:r>
    </w:p>
    <w:p w:rsidR="00A43D85" w:rsidRPr="00832447" w:rsidRDefault="00A43D85" w:rsidP="00A43D85">
      <w:pPr>
        <w:ind w:firstLine="567"/>
        <w:jc w:val="both"/>
        <w:rPr>
          <w:lang w:val="ru-RU"/>
        </w:rPr>
      </w:pPr>
      <w:r w:rsidRPr="00832447">
        <w:rPr>
          <w:lang w:val="ru-RU"/>
        </w:rPr>
        <w:t xml:space="preserve">Согласно утвержденному плану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(Распоряжение Правительства Российской Федерации от 1 декабря 2009 года № 1830-р), была разработана данная программа. </w:t>
      </w:r>
    </w:p>
    <w:p w:rsidR="00A43D85" w:rsidRPr="00832447" w:rsidRDefault="00A43D85" w:rsidP="00A43D85">
      <w:pPr>
        <w:ind w:firstLine="567"/>
        <w:jc w:val="both"/>
        <w:rPr>
          <w:lang w:val="ru-RU"/>
        </w:rPr>
      </w:pPr>
      <w:r w:rsidRPr="00832447">
        <w:rPr>
          <w:u w:val="single"/>
          <w:lang w:val="ru-RU"/>
        </w:rPr>
        <w:t>Целью настоящей программы</w:t>
      </w:r>
      <w:r w:rsidRPr="00832447">
        <w:rPr>
          <w:lang w:val="ru-RU"/>
        </w:rPr>
        <w:t xml:space="preserve"> являются использование инновационных европейских технологий по применению древесной щепы. </w:t>
      </w:r>
    </w:p>
    <w:p w:rsidR="00A43D85" w:rsidRPr="00832447" w:rsidRDefault="00A43D85" w:rsidP="00A43D85">
      <w:pPr>
        <w:ind w:left="540" w:firstLine="27"/>
        <w:jc w:val="both"/>
        <w:rPr>
          <w:lang w:val="ru-RU"/>
        </w:rPr>
      </w:pPr>
      <w:r w:rsidRPr="00832447">
        <w:rPr>
          <w:lang w:val="ru-RU"/>
        </w:rPr>
        <w:t xml:space="preserve">1) Строительство новых и модернизация старых котельных потребляющих традиционные невозобновляемые виды топлив и перевод их на возобновляемые источники топлива (биотопливо). </w:t>
      </w:r>
    </w:p>
    <w:p w:rsidR="00A43D85" w:rsidRPr="00832447" w:rsidRDefault="00A43D85" w:rsidP="00A43D85">
      <w:pPr>
        <w:ind w:firstLine="567"/>
        <w:jc w:val="both"/>
        <w:rPr>
          <w:lang w:val="ru-RU"/>
        </w:rPr>
      </w:pPr>
      <w:r w:rsidRPr="00832447">
        <w:rPr>
          <w:lang w:val="ru-RU"/>
        </w:rPr>
        <w:t xml:space="preserve">2) Строительство производственного комплекса по производству древесной щепы. </w:t>
      </w:r>
    </w:p>
    <w:p w:rsidR="00A43D85" w:rsidRPr="00832447" w:rsidRDefault="00A43D85" w:rsidP="00A43D85">
      <w:pPr>
        <w:jc w:val="both"/>
        <w:rPr>
          <w:b/>
          <w:lang w:val="ru-RU"/>
        </w:rPr>
      </w:pPr>
      <w:r w:rsidRPr="00832447">
        <w:rPr>
          <w:b/>
          <w:lang w:val="ru-RU"/>
        </w:rPr>
        <w:t>Преимущества нового поколения тепловых станций:</w:t>
      </w:r>
    </w:p>
    <w:p w:rsidR="00A43D85" w:rsidRPr="00832447" w:rsidRDefault="00A43D85" w:rsidP="00A43D85">
      <w:pPr>
        <w:ind w:firstLine="567"/>
        <w:jc w:val="both"/>
        <w:rPr>
          <w:lang w:val="ru-RU"/>
        </w:rPr>
      </w:pPr>
      <w:r w:rsidRPr="00832447">
        <w:rPr>
          <w:lang w:val="ru-RU"/>
        </w:rPr>
        <w:t xml:space="preserve">- Снижение затрат на эксплуатацию котельных </w:t>
      </w:r>
    </w:p>
    <w:p w:rsidR="00A43D85" w:rsidRPr="00832447" w:rsidRDefault="00A43D85" w:rsidP="00A43D85">
      <w:pPr>
        <w:ind w:firstLine="567"/>
        <w:jc w:val="both"/>
        <w:rPr>
          <w:lang w:val="ru-RU"/>
        </w:rPr>
      </w:pPr>
      <w:r w:rsidRPr="00832447">
        <w:rPr>
          <w:lang w:val="ru-RU"/>
        </w:rPr>
        <w:t xml:space="preserve">- Увеличение (при меньших затратах) конечного продукту - тепловой энергией достигнет 300% по сравнению с применением, на сегодняшний день, традиционных источников топлива. </w:t>
      </w:r>
    </w:p>
    <w:p w:rsidR="00A43D85" w:rsidRPr="00832447" w:rsidRDefault="00A43D85" w:rsidP="00A43D85">
      <w:pPr>
        <w:ind w:firstLine="567"/>
        <w:jc w:val="both"/>
        <w:rPr>
          <w:lang w:val="ru-RU"/>
        </w:rPr>
      </w:pPr>
      <w:r w:rsidRPr="00832447">
        <w:rPr>
          <w:lang w:val="ru-RU"/>
        </w:rPr>
        <w:t xml:space="preserve">Использование биотоплива в качестве топлива для котельных позволит избавиться от вредных выбросов в атмосферу диоксида углерода, и как следствие будет способствовать сохранению и восстановлению биологического разнообразия природной флоры и фауны на территории природного комплекса, поскольку это снизит общую экологическую нагрузку на природный комплекс. </w:t>
      </w:r>
    </w:p>
    <w:p w:rsidR="00A43D85" w:rsidRPr="00832447" w:rsidRDefault="00A43D85" w:rsidP="00A43D85">
      <w:pPr>
        <w:ind w:firstLine="567"/>
        <w:jc w:val="both"/>
        <w:rPr>
          <w:lang w:val="ru-RU"/>
        </w:rPr>
      </w:pPr>
      <w:r w:rsidRPr="00832447">
        <w:rPr>
          <w:lang w:val="ru-RU"/>
        </w:rPr>
        <w:t xml:space="preserve">Внедрение современных ресурсосберегающих и энергоэффективных технологий позволит снизить экономическую нагрузку на бюджет того субъекта федерации где будут внедрены данные технологии, что позволить на высвободившиеся денежные средства решать другие социальные задачи, тем самым облегчив решение социальных задач. </w:t>
      </w:r>
    </w:p>
    <w:p w:rsidR="00A43D85" w:rsidRDefault="00A43D85" w:rsidP="00064544">
      <w:pPr>
        <w:ind w:firstLine="567"/>
        <w:jc w:val="both"/>
        <w:rPr>
          <w:lang w:val="ru-RU"/>
        </w:rPr>
      </w:pPr>
      <w:r w:rsidRPr="00832447">
        <w:rPr>
          <w:lang w:val="ru-RU"/>
        </w:rPr>
        <w:t xml:space="preserve">В то же время применение новых технологий, позволит вывести научно-техническое обеспечение природоохранной деятельности на новый уровень. </w:t>
      </w:r>
    </w:p>
    <w:p w:rsidR="00A43D85" w:rsidRPr="00832447" w:rsidRDefault="00A43D85" w:rsidP="00A43D85">
      <w:pPr>
        <w:ind w:firstLine="567"/>
        <w:jc w:val="both"/>
        <w:rPr>
          <w:lang w:val="ru-RU"/>
        </w:rPr>
      </w:pPr>
      <w:r w:rsidRPr="00832447">
        <w:rPr>
          <w:lang w:val="ru-RU"/>
        </w:rPr>
        <w:t xml:space="preserve">А использование котельными биотоплива позволит функционировать им в бесперебойном режиме, что в свою очередь благоприятно отразится на конечном потребителе как в плане гарантированного снабжения тепловой энергией, так и в плане экономической составляющей. </w:t>
      </w:r>
    </w:p>
    <w:p w:rsidR="00A43D85" w:rsidRDefault="00A43D85" w:rsidP="00A43D85">
      <w:pPr>
        <w:jc w:val="both"/>
        <w:rPr>
          <w:lang w:val="ru-RU"/>
        </w:rPr>
      </w:pPr>
    </w:p>
    <w:p w:rsidR="00064544" w:rsidRDefault="00064544" w:rsidP="00A43D85">
      <w:pPr>
        <w:jc w:val="both"/>
        <w:rPr>
          <w:lang w:val="ru-RU"/>
        </w:rPr>
      </w:pPr>
    </w:p>
    <w:p w:rsidR="0061095A" w:rsidRPr="00832447" w:rsidRDefault="0061095A" w:rsidP="00A43D85">
      <w:pPr>
        <w:jc w:val="both"/>
        <w:rPr>
          <w:lang w:val="ru-RU"/>
        </w:rPr>
      </w:pPr>
    </w:p>
    <w:p w:rsidR="00A43D85" w:rsidRPr="00832447" w:rsidRDefault="00A43D85" w:rsidP="00A43D85">
      <w:pPr>
        <w:jc w:val="both"/>
        <w:rPr>
          <w:b/>
          <w:sz w:val="28"/>
          <w:szCs w:val="28"/>
          <w:u w:val="single"/>
          <w:lang w:val="ru-RU"/>
        </w:rPr>
      </w:pPr>
      <w:r w:rsidRPr="00832447">
        <w:rPr>
          <w:b/>
          <w:sz w:val="28"/>
          <w:szCs w:val="28"/>
          <w:u w:val="single"/>
          <w:lang w:val="ru-RU"/>
        </w:rPr>
        <w:t xml:space="preserve">Сфера применения: </w:t>
      </w:r>
    </w:p>
    <w:p w:rsidR="00A43D85" w:rsidRPr="00832447" w:rsidRDefault="00A43D85" w:rsidP="00A43D85">
      <w:pPr>
        <w:ind w:firstLine="567"/>
        <w:jc w:val="both"/>
        <w:rPr>
          <w:lang w:val="ru-RU"/>
        </w:rPr>
      </w:pPr>
      <w:r w:rsidRPr="00832447">
        <w:rPr>
          <w:lang w:val="ru-RU"/>
        </w:rPr>
        <w:t>Необходимость модернизации котлов ЖКХ работающих на технологической щепе продиктована повышением цен на топливо, а также необходимостью снижения вредных выбросов. На сегодняшний день только 50% котельных имеет непосредственное подключение к источнику топлива, остальные котельные работают на привозном топливе (мазут, уголь торф). В то</w:t>
      </w:r>
      <w:r w:rsidR="00AC10C5">
        <w:rPr>
          <w:lang w:val="ru-RU"/>
        </w:rPr>
        <w:t xml:space="preserve"> </w:t>
      </w:r>
      <w:r w:rsidRPr="00832447">
        <w:rPr>
          <w:lang w:val="ru-RU"/>
        </w:rPr>
        <w:t xml:space="preserve">же время в этих регионах неограниченное количество </w:t>
      </w:r>
      <w:r w:rsidR="00AC10C5" w:rsidRPr="00AC10C5">
        <w:rPr>
          <w:highlight w:val="yellow"/>
          <w:lang w:val="ru-RU"/>
        </w:rPr>
        <w:t>низкосортной</w:t>
      </w:r>
      <w:r w:rsidR="00AC10C5">
        <w:rPr>
          <w:lang w:val="ru-RU"/>
        </w:rPr>
        <w:t xml:space="preserve"> древесины и </w:t>
      </w:r>
      <w:r w:rsidR="00AC10C5" w:rsidRPr="00AC10C5">
        <w:rPr>
          <w:highlight w:val="yellow"/>
          <w:lang w:val="ru-RU"/>
        </w:rPr>
        <w:t>древесных отходов</w:t>
      </w:r>
      <w:r w:rsidR="00AC10C5">
        <w:rPr>
          <w:lang w:val="ru-RU"/>
        </w:rPr>
        <w:t>, котор</w:t>
      </w:r>
      <w:r w:rsidR="00AC10C5" w:rsidRPr="00AC10C5">
        <w:rPr>
          <w:highlight w:val="yellow"/>
          <w:lang w:val="ru-RU"/>
        </w:rPr>
        <w:t>ые</w:t>
      </w:r>
      <w:r w:rsidRPr="00832447">
        <w:rPr>
          <w:lang w:val="ru-RU"/>
        </w:rPr>
        <w:t xml:space="preserve"> можно использовать в качестве биотолива. </w:t>
      </w:r>
    </w:p>
    <w:p w:rsidR="00A43D85" w:rsidRPr="00832447" w:rsidRDefault="00A43D85" w:rsidP="00A43D85">
      <w:pPr>
        <w:ind w:firstLine="567"/>
        <w:jc w:val="both"/>
        <w:rPr>
          <w:lang w:val="ru-RU"/>
        </w:rPr>
      </w:pPr>
      <w:r w:rsidRPr="00832447">
        <w:rPr>
          <w:lang w:val="ru-RU"/>
        </w:rPr>
        <w:t xml:space="preserve">Поэтому нужно модернизировать эти котельные и переводить их с привозного невозобновляемого дорого топлива, на возобновляемое более дешевое топливо. </w:t>
      </w:r>
    </w:p>
    <w:p w:rsidR="00A43D85" w:rsidRPr="00832447" w:rsidRDefault="00A43D85" w:rsidP="00A43D85">
      <w:pPr>
        <w:jc w:val="both"/>
        <w:rPr>
          <w:lang w:val="ru-RU"/>
        </w:rPr>
      </w:pPr>
    </w:p>
    <w:p w:rsidR="00A43D85" w:rsidRPr="00832447" w:rsidRDefault="00A43D85" w:rsidP="00A43D85">
      <w:pPr>
        <w:jc w:val="both"/>
        <w:rPr>
          <w:b/>
          <w:sz w:val="28"/>
          <w:szCs w:val="28"/>
          <w:u w:val="single"/>
          <w:lang w:val="ru-RU"/>
        </w:rPr>
      </w:pPr>
      <w:r w:rsidRPr="00832447">
        <w:rPr>
          <w:b/>
          <w:sz w:val="28"/>
          <w:szCs w:val="28"/>
          <w:u w:val="single"/>
          <w:lang w:val="ru-RU"/>
        </w:rPr>
        <w:t xml:space="preserve">Экономическая составляющая: </w:t>
      </w:r>
    </w:p>
    <w:p w:rsidR="00A43D85" w:rsidRPr="00832447" w:rsidRDefault="00A43D85" w:rsidP="00A43D85">
      <w:pPr>
        <w:ind w:firstLine="567"/>
        <w:jc w:val="both"/>
        <w:rPr>
          <w:lang w:val="ru-RU"/>
        </w:rPr>
      </w:pPr>
      <w:r w:rsidRPr="00832447">
        <w:rPr>
          <w:lang w:val="ru-RU"/>
        </w:rPr>
        <w:t>На сегодняшний день одним из самых недорогих видов топлива является природный газ, но его запасы с каждым годом уменьшаются и как следствие стоимость на внутреннем рынке возрастает ежегодно. По подсчетам специалистов у</w:t>
      </w:r>
      <w:r w:rsidR="00CB476F">
        <w:rPr>
          <w:lang w:val="ru-RU"/>
        </w:rPr>
        <w:t>дорожание природного газа к  203</w:t>
      </w:r>
      <w:r w:rsidRPr="00832447">
        <w:rPr>
          <w:lang w:val="ru-RU"/>
        </w:rPr>
        <w:t xml:space="preserve">0 году достигнет 100% от экспортной цены. </w:t>
      </w:r>
    </w:p>
    <w:p w:rsidR="00A43D85" w:rsidRPr="00832447" w:rsidRDefault="00A43D85" w:rsidP="00A43D85">
      <w:pPr>
        <w:ind w:firstLine="567"/>
        <w:jc w:val="both"/>
        <w:rPr>
          <w:lang w:val="ru-RU"/>
        </w:rPr>
      </w:pPr>
      <w:r w:rsidRPr="00832447">
        <w:rPr>
          <w:lang w:val="ru-RU"/>
        </w:rPr>
        <w:t xml:space="preserve">Поэтому на фоне постоянного удорожания невозобновляемых источников энергии, очевидным преимуществом обладают возобновляемые источники энергии такие как; отходы лесозаготовки и переработки, лузга, торф и другие виды топлива, в основе которых лежит биологическая составляющая. </w:t>
      </w:r>
    </w:p>
    <w:p w:rsidR="00A43D85" w:rsidRPr="00832447" w:rsidRDefault="00A43D85" w:rsidP="00A43D85">
      <w:pPr>
        <w:ind w:firstLine="567"/>
        <w:jc w:val="both"/>
        <w:rPr>
          <w:lang w:val="ru-RU"/>
        </w:rPr>
      </w:pPr>
      <w:r w:rsidRPr="00832447">
        <w:rPr>
          <w:lang w:val="ru-RU"/>
        </w:rPr>
        <w:t xml:space="preserve">В качестве примера можно рассмотреть 2 котельные общей мощностью 40 МВт расположенные в г. Кандалакша Мурманской области. Нами были получены экономические и технические данные по этим котельным, и мы разработали концепцию проекта по их модернизации. При потреблении 2 котельными при ежегодной загрузке обоих котлов на мощность 40 000 кВт (2х20 000кВт) расход мазута составляет 16150 тонн в год и затраты на его приобретение составляют </w:t>
      </w:r>
      <w:r w:rsidR="00481C10">
        <w:rPr>
          <w:lang w:val="ru-RU"/>
        </w:rPr>
        <w:t xml:space="preserve">255 </w:t>
      </w:r>
      <w:r w:rsidRPr="00832447">
        <w:rPr>
          <w:lang w:val="ru-RU"/>
        </w:rPr>
        <w:t>1</w:t>
      </w:r>
      <w:r w:rsidR="00481C10">
        <w:rPr>
          <w:lang w:val="ru-RU"/>
        </w:rPr>
        <w:t>70</w:t>
      </w:r>
      <w:r w:rsidRPr="00832447">
        <w:rPr>
          <w:lang w:val="ru-RU"/>
        </w:rPr>
        <w:t xml:space="preserve"> 000 рублей в год при</w:t>
      </w:r>
      <w:r w:rsidR="00481C10">
        <w:rPr>
          <w:lang w:val="ru-RU"/>
        </w:rPr>
        <w:t xml:space="preserve"> стоимости топочного мазута 15800</w:t>
      </w:r>
      <w:r w:rsidRPr="00832447">
        <w:rPr>
          <w:lang w:val="ru-RU"/>
        </w:rPr>
        <w:t xml:space="preserve"> руб./тонну. В случае установки котельной работающей на древесной щепе при той же самой тепловой загрузке 40 000 кВт расход древесной щепы составляет 160 000м³ в год и затраты на его приобретение с</w:t>
      </w:r>
      <w:r w:rsidR="00481C10">
        <w:rPr>
          <w:lang w:val="ru-RU"/>
        </w:rPr>
        <w:t>оставляют при стоимости щепы 295</w:t>
      </w:r>
      <w:r w:rsidRPr="00832447">
        <w:rPr>
          <w:lang w:val="ru-RU"/>
        </w:rPr>
        <w:t xml:space="preserve"> р./м³ всего </w:t>
      </w:r>
      <w:r w:rsidR="00481C10" w:rsidRPr="00481C10">
        <w:rPr>
          <w:lang w:val="ru-RU"/>
        </w:rPr>
        <w:t>47</w:t>
      </w:r>
      <w:r w:rsidR="00481C10">
        <w:rPr>
          <w:lang w:val="ru-RU"/>
        </w:rPr>
        <w:t xml:space="preserve"> </w:t>
      </w:r>
      <w:r w:rsidR="00481C10" w:rsidRPr="00481C10">
        <w:rPr>
          <w:lang w:val="ru-RU"/>
        </w:rPr>
        <w:t>200</w:t>
      </w:r>
      <w:r w:rsidR="00481C10">
        <w:rPr>
          <w:lang w:val="ru-RU"/>
        </w:rPr>
        <w:t xml:space="preserve"> </w:t>
      </w:r>
      <w:r w:rsidR="00481C10" w:rsidRPr="00481C10">
        <w:rPr>
          <w:lang w:val="ru-RU"/>
        </w:rPr>
        <w:t>000</w:t>
      </w:r>
      <w:r w:rsidRPr="00832447">
        <w:rPr>
          <w:lang w:val="ru-RU"/>
        </w:rPr>
        <w:t xml:space="preserve"> рублей в год. </w:t>
      </w:r>
    </w:p>
    <w:p w:rsidR="00A43D85" w:rsidRPr="00A43D85" w:rsidRDefault="00A43D85" w:rsidP="00A43D85">
      <w:pPr>
        <w:ind w:firstLine="567"/>
        <w:jc w:val="both"/>
        <w:rPr>
          <w:lang w:val="ru-RU"/>
        </w:rPr>
      </w:pPr>
      <w:r w:rsidRPr="00832447">
        <w:rPr>
          <w:lang w:val="ru-RU"/>
        </w:rPr>
        <w:t>Если сравнить затраты на топливо для котла на мазуте и</w:t>
      </w:r>
      <w:r w:rsidR="00481C10">
        <w:rPr>
          <w:lang w:val="ru-RU"/>
        </w:rPr>
        <w:t xml:space="preserve"> щепе</w:t>
      </w:r>
      <w:r w:rsidR="00D56ED6">
        <w:rPr>
          <w:lang w:val="ru-RU"/>
        </w:rPr>
        <w:t xml:space="preserve"> то экономия составляет в </w:t>
      </w:r>
      <w:r w:rsidRPr="00832447">
        <w:rPr>
          <w:lang w:val="ru-RU"/>
        </w:rPr>
        <w:t>5,</w:t>
      </w:r>
      <w:r w:rsidR="00481C10">
        <w:rPr>
          <w:lang w:val="ru-RU"/>
        </w:rPr>
        <w:t>4</w:t>
      </w:r>
      <w:r w:rsidRPr="00832447">
        <w:rPr>
          <w:lang w:val="ru-RU"/>
        </w:rPr>
        <w:t xml:space="preserve"> раз. </w:t>
      </w:r>
      <w:r w:rsidRPr="00A43D85">
        <w:rPr>
          <w:lang w:val="ru-RU"/>
        </w:rPr>
        <w:t xml:space="preserve">Это позволит Вам ежегодно экономить до </w:t>
      </w:r>
      <w:r w:rsidR="00481C10" w:rsidRPr="00481C10">
        <w:rPr>
          <w:lang w:val="ru-RU"/>
        </w:rPr>
        <w:t>207</w:t>
      </w:r>
      <w:r w:rsidR="00481C10">
        <w:rPr>
          <w:lang w:val="ru-RU"/>
        </w:rPr>
        <w:t xml:space="preserve"> </w:t>
      </w:r>
      <w:r w:rsidR="00481C10" w:rsidRPr="00481C10">
        <w:rPr>
          <w:lang w:val="ru-RU"/>
        </w:rPr>
        <w:t>970</w:t>
      </w:r>
      <w:r w:rsidR="00481C10">
        <w:rPr>
          <w:lang w:val="ru-RU"/>
        </w:rPr>
        <w:t xml:space="preserve"> </w:t>
      </w:r>
      <w:r w:rsidR="00481C10" w:rsidRPr="00481C10">
        <w:rPr>
          <w:lang w:val="ru-RU"/>
        </w:rPr>
        <w:t>000</w:t>
      </w:r>
      <w:r w:rsidRPr="00A43D85">
        <w:rPr>
          <w:lang w:val="ru-RU"/>
        </w:rPr>
        <w:t xml:space="preserve"> рублей ежегодно. </w:t>
      </w:r>
    </w:p>
    <w:p w:rsidR="00A43D85" w:rsidRPr="00832447" w:rsidRDefault="00A43D85" w:rsidP="00A43D85">
      <w:pPr>
        <w:ind w:firstLine="567"/>
        <w:jc w:val="both"/>
        <w:rPr>
          <w:lang w:val="ru-RU"/>
        </w:rPr>
      </w:pPr>
      <w:r w:rsidRPr="00832447">
        <w:rPr>
          <w:lang w:val="ru-RU"/>
        </w:rPr>
        <w:t xml:space="preserve">В России на сегодняшний день эксплуатируется порядка 74 тысяч котельных, 50% из них используют в качестве топлива топочный мазут, дизельное топливо и каменный уголь, содержащий большое количество серы и других вредных веществ. Перевод котельных на биотопливо позволит избавиться от выброса вредных веществ и добиться снижения расходов на приобретения топлива в 3-4 раза. Более 70% котельных отработали свой нормативный ресурс, а 30% котельных отработали свой расчетный ресурс дважды. Если модернизировать хотя бы порядка 25% ТЭЦ и котельных, т.е. перевести их на биотопливо то экономия получится колоссальной. Экономия от перевода котельных и ТЭЦ на биотопливо составляет </w:t>
      </w:r>
      <w:r w:rsidR="005E4AE8">
        <w:rPr>
          <w:lang w:val="ru-RU"/>
        </w:rPr>
        <w:t xml:space="preserve">более </w:t>
      </w:r>
      <w:r w:rsidR="005E4AE8" w:rsidRPr="005E4AE8">
        <w:rPr>
          <w:lang w:val="ru-RU"/>
        </w:rPr>
        <w:t>2</w:t>
      </w:r>
      <w:r w:rsidR="005E4AE8">
        <w:rPr>
          <w:lang w:val="ru-RU"/>
        </w:rPr>
        <w:t xml:space="preserve"> трл. </w:t>
      </w:r>
      <w:r w:rsidR="005E4AE8" w:rsidRPr="005E4AE8">
        <w:rPr>
          <w:lang w:val="ru-RU"/>
        </w:rPr>
        <w:t>693</w:t>
      </w:r>
      <w:r w:rsidR="005E4AE8">
        <w:rPr>
          <w:lang w:val="ru-RU"/>
        </w:rPr>
        <w:t xml:space="preserve">млрд. </w:t>
      </w:r>
      <w:r w:rsidRPr="00832447">
        <w:rPr>
          <w:lang w:val="ru-RU"/>
        </w:rPr>
        <w:t>ру</w:t>
      </w:r>
      <w:r w:rsidR="005E4AE8">
        <w:rPr>
          <w:lang w:val="ru-RU"/>
        </w:rPr>
        <w:t>блей, что составляет почти 10</w:t>
      </w:r>
      <w:r w:rsidRPr="00832447">
        <w:rPr>
          <w:lang w:val="ru-RU"/>
        </w:rPr>
        <w:t>% от бюд</w:t>
      </w:r>
      <w:r w:rsidR="005E4AE8">
        <w:rPr>
          <w:lang w:val="ru-RU"/>
        </w:rPr>
        <w:t>жета Российской Федерации на 202</w:t>
      </w:r>
      <w:r w:rsidRPr="00832447">
        <w:rPr>
          <w:lang w:val="ru-RU"/>
        </w:rPr>
        <w:t xml:space="preserve">0 год. </w:t>
      </w:r>
    </w:p>
    <w:p w:rsidR="00A43D85" w:rsidRPr="00832447" w:rsidRDefault="00A43D85" w:rsidP="00A43D85">
      <w:pPr>
        <w:ind w:firstLine="567"/>
        <w:jc w:val="both"/>
        <w:rPr>
          <w:lang w:val="ru-RU"/>
        </w:rPr>
      </w:pPr>
    </w:p>
    <w:p w:rsidR="00A43D85" w:rsidRPr="00832447" w:rsidRDefault="00A43D85" w:rsidP="00A43D85">
      <w:pPr>
        <w:ind w:firstLine="567"/>
        <w:jc w:val="both"/>
        <w:rPr>
          <w:lang w:val="ru-RU"/>
        </w:rPr>
      </w:pPr>
      <w:r w:rsidRPr="00832447">
        <w:rPr>
          <w:lang w:val="ru-RU"/>
        </w:rPr>
        <w:t>Табл. 1 Сравнение расходов на отопление для отдельных видов топлива.</w:t>
      </w:r>
    </w:p>
    <w:tbl>
      <w:tblPr>
        <w:tblStyle w:val="a3"/>
        <w:tblW w:w="0" w:type="auto"/>
        <w:tblLook w:val="01E0" w:firstRow="1" w:lastRow="1" w:firstColumn="1" w:lastColumn="1" w:noHBand="0" w:noVBand="0"/>
      </w:tblPr>
      <w:tblGrid>
        <w:gridCol w:w="1686"/>
        <w:gridCol w:w="1595"/>
        <w:gridCol w:w="1595"/>
        <w:gridCol w:w="1715"/>
        <w:gridCol w:w="1595"/>
        <w:gridCol w:w="1596"/>
      </w:tblGrid>
      <w:tr w:rsidR="00A43D85" w:rsidRPr="00AC10C5" w:rsidTr="00930A3C">
        <w:tc>
          <w:tcPr>
            <w:tcW w:w="1595" w:type="dxa"/>
          </w:tcPr>
          <w:p w:rsidR="00A43D85" w:rsidRDefault="00A43D85" w:rsidP="00930A3C">
            <w:pPr>
              <w:jc w:val="both"/>
            </w:pPr>
            <w:r>
              <w:t>Топливо</w:t>
            </w:r>
          </w:p>
        </w:tc>
        <w:tc>
          <w:tcPr>
            <w:tcW w:w="1595" w:type="dxa"/>
          </w:tcPr>
          <w:p w:rsidR="00A43D85" w:rsidRPr="00832447" w:rsidRDefault="00A43D85" w:rsidP="00930A3C">
            <w:pPr>
              <w:jc w:val="both"/>
              <w:rPr>
                <w:lang w:val="ru-RU"/>
              </w:rPr>
            </w:pPr>
            <w:r w:rsidRPr="00832447">
              <w:rPr>
                <w:lang w:val="ru-RU"/>
              </w:rPr>
              <w:t>Средняя теплотворная способность топлива МДж/кг</w:t>
            </w:r>
          </w:p>
        </w:tc>
        <w:tc>
          <w:tcPr>
            <w:tcW w:w="1595" w:type="dxa"/>
          </w:tcPr>
          <w:p w:rsidR="00A43D85" w:rsidRDefault="00A43D85" w:rsidP="00930A3C">
            <w:pPr>
              <w:jc w:val="both"/>
            </w:pPr>
            <w:r>
              <w:t>Средняя стоимость топлива</w:t>
            </w:r>
          </w:p>
        </w:tc>
        <w:tc>
          <w:tcPr>
            <w:tcW w:w="1595" w:type="dxa"/>
          </w:tcPr>
          <w:p w:rsidR="00A43D85" w:rsidRPr="00832447" w:rsidRDefault="00A43D85" w:rsidP="00930A3C">
            <w:pPr>
              <w:jc w:val="both"/>
              <w:rPr>
                <w:lang w:val="ru-RU"/>
              </w:rPr>
            </w:pPr>
            <w:r w:rsidRPr="00832447">
              <w:rPr>
                <w:lang w:val="ru-RU"/>
              </w:rPr>
              <w:t>Эффективность использования топлива котлом, КПД</w:t>
            </w:r>
          </w:p>
        </w:tc>
        <w:tc>
          <w:tcPr>
            <w:tcW w:w="1595" w:type="dxa"/>
          </w:tcPr>
          <w:p w:rsidR="00A43D85" w:rsidRPr="00832447" w:rsidRDefault="00A43D85" w:rsidP="00930A3C">
            <w:pPr>
              <w:jc w:val="both"/>
              <w:rPr>
                <w:lang w:val="ru-RU"/>
              </w:rPr>
            </w:pPr>
            <w:r w:rsidRPr="00832447">
              <w:rPr>
                <w:lang w:val="ru-RU"/>
              </w:rPr>
              <w:t>Годовой расход топлива на котел 1000кВт</w:t>
            </w:r>
          </w:p>
        </w:tc>
        <w:tc>
          <w:tcPr>
            <w:tcW w:w="1596" w:type="dxa"/>
          </w:tcPr>
          <w:p w:rsidR="00A43D85" w:rsidRPr="00832447" w:rsidRDefault="00A43D85" w:rsidP="00930A3C">
            <w:pPr>
              <w:jc w:val="both"/>
              <w:rPr>
                <w:lang w:val="ru-RU"/>
              </w:rPr>
            </w:pPr>
            <w:r w:rsidRPr="00832447">
              <w:rPr>
                <w:lang w:val="ru-RU"/>
              </w:rPr>
              <w:t>Общие затраты за отопительный сезон, руб</w:t>
            </w:r>
          </w:p>
        </w:tc>
      </w:tr>
      <w:tr w:rsidR="00A43D85" w:rsidTr="00930A3C">
        <w:tc>
          <w:tcPr>
            <w:tcW w:w="1595" w:type="dxa"/>
          </w:tcPr>
          <w:p w:rsidR="00A43D85" w:rsidRDefault="00A43D85" w:rsidP="00930A3C">
            <w:pPr>
              <w:jc w:val="both"/>
            </w:pPr>
            <w:r>
              <w:t>Каменный уголь</w:t>
            </w:r>
          </w:p>
        </w:tc>
        <w:tc>
          <w:tcPr>
            <w:tcW w:w="1595" w:type="dxa"/>
          </w:tcPr>
          <w:p w:rsidR="00A43D85" w:rsidRDefault="00A43D85" w:rsidP="00930A3C">
            <w:pPr>
              <w:jc w:val="both"/>
            </w:pPr>
            <w:r>
              <w:t>15-25</w:t>
            </w:r>
          </w:p>
        </w:tc>
        <w:tc>
          <w:tcPr>
            <w:tcW w:w="1595" w:type="dxa"/>
          </w:tcPr>
          <w:p w:rsidR="00A43D85" w:rsidRDefault="006C0B26" w:rsidP="00930A3C">
            <w:pPr>
              <w:jc w:val="both"/>
            </w:pPr>
            <w:r>
              <w:rPr>
                <w:lang w:val="ru-RU"/>
              </w:rPr>
              <w:t>1</w:t>
            </w:r>
            <w:r>
              <w:t> </w:t>
            </w:r>
            <w:r w:rsidR="00A43D85">
              <w:t>500</w:t>
            </w:r>
            <w:r>
              <w:rPr>
                <w:lang w:val="ru-RU"/>
              </w:rPr>
              <w:t xml:space="preserve"> </w:t>
            </w:r>
            <w:r w:rsidR="00A43D85">
              <w:t>-</w:t>
            </w:r>
            <w:r>
              <w:rPr>
                <w:lang w:val="ru-RU"/>
              </w:rPr>
              <w:t xml:space="preserve"> 1</w:t>
            </w:r>
            <w:r>
              <w:t xml:space="preserve"> </w:t>
            </w:r>
            <w:r>
              <w:rPr>
                <w:lang w:val="ru-RU"/>
              </w:rPr>
              <w:t>8</w:t>
            </w:r>
            <w:r w:rsidR="00A43D85">
              <w:t>00 руб.\т.</w:t>
            </w:r>
          </w:p>
        </w:tc>
        <w:tc>
          <w:tcPr>
            <w:tcW w:w="1595" w:type="dxa"/>
          </w:tcPr>
          <w:p w:rsidR="00A43D85" w:rsidRDefault="00A43D85" w:rsidP="00930A3C">
            <w:pPr>
              <w:jc w:val="both"/>
            </w:pPr>
            <w:r>
              <w:t>60%</w:t>
            </w:r>
          </w:p>
        </w:tc>
        <w:tc>
          <w:tcPr>
            <w:tcW w:w="1595" w:type="dxa"/>
          </w:tcPr>
          <w:p w:rsidR="00A43D85" w:rsidRDefault="00A43D85" w:rsidP="00930A3C">
            <w:pPr>
              <w:jc w:val="both"/>
            </w:pPr>
            <w:r>
              <w:t>1 912 т.</w:t>
            </w:r>
          </w:p>
        </w:tc>
        <w:tc>
          <w:tcPr>
            <w:tcW w:w="1596" w:type="dxa"/>
          </w:tcPr>
          <w:p w:rsidR="00A43D85" w:rsidRDefault="006C0B26" w:rsidP="006C0B26">
            <w:pPr>
              <w:jc w:val="both"/>
            </w:pPr>
            <w:r>
              <w:rPr>
                <w:lang w:val="ru-RU"/>
              </w:rPr>
              <w:t>3</w:t>
            </w:r>
            <w:r w:rsidR="00A43D85">
              <w:t xml:space="preserve"> </w:t>
            </w:r>
            <w:r>
              <w:rPr>
                <w:lang w:val="ru-RU"/>
              </w:rPr>
              <w:t>441</w:t>
            </w:r>
            <w:r>
              <w:t xml:space="preserve"> </w:t>
            </w:r>
            <w:r>
              <w:rPr>
                <w:lang w:val="ru-RU"/>
              </w:rPr>
              <w:t>600</w:t>
            </w:r>
            <w:r w:rsidR="00A43D85">
              <w:t>,00</w:t>
            </w:r>
          </w:p>
        </w:tc>
      </w:tr>
      <w:tr w:rsidR="00A43D85" w:rsidRPr="002D081D" w:rsidTr="00930A3C">
        <w:tc>
          <w:tcPr>
            <w:tcW w:w="1595" w:type="dxa"/>
          </w:tcPr>
          <w:p w:rsidR="00A43D85" w:rsidRPr="006C0B26" w:rsidRDefault="00A43D85" w:rsidP="00930A3C">
            <w:pPr>
              <w:jc w:val="both"/>
              <w:rPr>
                <w:lang w:val="ru-RU"/>
              </w:rPr>
            </w:pPr>
            <w:r>
              <w:t>Дизельное топливо</w:t>
            </w:r>
            <w:r w:rsidR="006C0B26">
              <w:rPr>
                <w:lang w:val="ru-RU"/>
              </w:rPr>
              <w:t>/печное</w:t>
            </w:r>
          </w:p>
        </w:tc>
        <w:tc>
          <w:tcPr>
            <w:tcW w:w="1595" w:type="dxa"/>
          </w:tcPr>
          <w:p w:rsidR="00A43D85" w:rsidRDefault="00A43D85" w:rsidP="00930A3C">
            <w:pPr>
              <w:jc w:val="both"/>
            </w:pPr>
            <w:r>
              <w:t>42,5</w:t>
            </w:r>
          </w:p>
        </w:tc>
        <w:tc>
          <w:tcPr>
            <w:tcW w:w="1595" w:type="dxa"/>
          </w:tcPr>
          <w:p w:rsidR="00A43D85" w:rsidRPr="002D081D" w:rsidRDefault="006C0B26" w:rsidP="00930A3C">
            <w:pPr>
              <w:jc w:val="both"/>
              <w:rPr>
                <w:lang w:val="ru-RU"/>
              </w:rPr>
            </w:pPr>
            <w:r>
              <w:rPr>
                <w:lang w:val="ru-RU"/>
              </w:rPr>
              <w:t>30</w:t>
            </w:r>
            <w:r w:rsidR="00A43D85" w:rsidRPr="002D081D">
              <w:rPr>
                <w:lang w:val="ru-RU"/>
              </w:rPr>
              <w:t xml:space="preserve"> </w:t>
            </w:r>
            <w:r>
              <w:rPr>
                <w:lang w:val="ru-RU"/>
              </w:rPr>
              <w:t>15</w:t>
            </w:r>
            <w:r w:rsidR="00A43D85" w:rsidRPr="002D081D">
              <w:rPr>
                <w:lang w:val="ru-RU"/>
              </w:rPr>
              <w:t>0 руб.\т.</w:t>
            </w:r>
          </w:p>
        </w:tc>
        <w:tc>
          <w:tcPr>
            <w:tcW w:w="1595" w:type="dxa"/>
          </w:tcPr>
          <w:p w:rsidR="00A43D85" w:rsidRPr="002D081D" w:rsidRDefault="00A43D85" w:rsidP="00930A3C">
            <w:pPr>
              <w:jc w:val="both"/>
              <w:rPr>
                <w:lang w:val="ru-RU"/>
              </w:rPr>
            </w:pPr>
            <w:r w:rsidRPr="002D081D">
              <w:rPr>
                <w:lang w:val="ru-RU"/>
              </w:rPr>
              <w:t xml:space="preserve">80% </w:t>
            </w:r>
          </w:p>
        </w:tc>
        <w:tc>
          <w:tcPr>
            <w:tcW w:w="1595" w:type="dxa"/>
          </w:tcPr>
          <w:p w:rsidR="00A43D85" w:rsidRPr="002D081D" w:rsidRDefault="00A43D85" w:rsidP="00930A3C">
            <w:pPr>
              <w:jc w:val="both"/>
              <w:rPr>
                <w:lang w:val="ru-RU"/>
              </w:rPr>
            </w:pPr>
            <w:r w:rsidRPr="002D081D">
              <w:rPr>
                <w:lang w:val="ru-RU"/>
              </w:rPr>
              <w:t>758,3 т.</w:t>
            </w:r>
          </w:p>
        </w:tc>
        <w:tc>
          <w:tcPr>
            <w:tcW w:w="1596" w:type="dxa"/>
          </w:tcPr>
          <w:p w:rsidR="00A43D85" w:rsidRPr="002D081D" w:rsidRDefault="006C0B26" w:rsidP="00930A3C">
            <w:pPr>
              <w:jc w:val="both"/>
              <w:rPr>
                <w:lang w:val="ru-RU"/>
              </w:rPr>
            </w:pPr>
            <w:r>
              <w:rPr>
                <w:lang w:val="ru-RU"/>
              </w:rPr>
              <w:t>22 862 745</w:t>
            </w:r>
            <w:r w:rsidR="00A43D85" w:rsidRPr="002D081D">
              <w:rPr>
                <w:lang w:val="ru-RU"/>
              </w:rPr>
              <w:t>,00</w:t>
            </w:r>
          </w:p>
        </w:tc>
      </w:tr>
      <w:tr w:rsidR="00A43D85" w:rsidRPr="002D081D" w:rsidTr="00930A3C">
        <w:tc>
          <w:tcPr>
            <w:tcW w:w="1595" w:type="dxa"/>
          </w:tcPr>
          <w:p w:rsidR="00A43D85" w:rsidRPr="002D081D" w:rsidRDefault="00A43D85" w:rsidP="00930A3C">
            <w:pPr>
              <w:jc w:val="both"/>
              <w:rPr>
                <w:lang w:val="ru-RU"/>
              </w:rPr>
            </w:pPr>
            <w:r w:rsidRPr="002D081D">
              <w:rPr>
                <w:lang w:val="ru-RU"/>
              </w:rPr>
              <w:t>Мазут</w:t>
            </w:r>
          </w:p>
        </w:tc>
        <w:tc>
          <w:tcPr>
            <w:tcW w:w="1595" w:type="dxa"/>
          </w:tcPr>
          <w:p w:rsidR="00A43D85" w:rsidRPr="002D081D" w:rsidRDefault="00A43D85" w:rsidP="00930A3C">
            <w:pPr>
              <w:jc w:val="both"/>
              <w:rPr>
                <w:lang w:val="ru-RU"/>
              </w:rPr>
            </w:pPr>
            <w:r w:rsidRPr="002D081D">
              <w:rPr>
                <w:lang w:val="ru-RU"/>
              </w:rPr>
              <w:t>42</w:t>
            </w:r>
          </w:p>
        </w:tc>
        <w:tc>
          <w:tcPr>
            <w:tcW w:w="1595" w:type="dxa"/>
          </w:tcPr>
          <w:p w:rsidR="00A43D85" w:rsidRPr="002D081D" w:rsidRDefault="006C0B26" w:rsidP="00930A3C">
            <w:pPr>
              <w:jc w:val="both"/>
              <w:rPr>
                <w:lang w:val="ru-RU"/>
              </w:rPr>
            </w:pPr>
            <w:r>
              <w:rPr>
                <w:lang w:val="ru-RU"/>
              </w:rPr>
              <w:t>15 8</w:t>
            </w:r>
            <w:r w:rsidR="00A43D85" w:rsidRPr="002D081D">
              <w:rPr>
                <w:lang w:val="ru-RU"/>
              </w:rPr>
              <w:t>00 руб.\т.</w:t>
            </w:r>
          </w:p>
        </w:tc>
        <w:tc>
          <w:tcPr>
            <w:tcW w:w="1595" w:type="dxa"/>
          </w:tcPr>
          <w:p w:rsidR="00A43D85" w:rsidRPr="002D081D" w:rsidRDefault="00A43D85" w:rsidP="00930A3C">
            <w:pPr>
              <w:jc w:val="both"/>
              <w:rPr>
                <w:lang w:val="ru-RU"/>
              </w:rPr>
            </w:pPr>
            <w:r w:rsidRPr="002D081D">
              <w:rPr>
                <w:lang w:val="ru-RU"/>
              </w:rPr>
              <w:t>65%</w:t>
            </w:r>
          </w:p>
        </w:tc>
        <w:tc>
          <w:tcPr>
            <w:tcW w:w="1595" w:type="dxa"/>
          </w:tcPr>
          <w:p w:rsidR="00A43D85" w:rsidRPr="002D081D" w:rsidRDefault="00A43D85" w:rsidP="00930A3C">
            <w:pPr>
              <w:jc w:val="both"/>
              <w:rPr>
                <w:lang w:val="ru-RU"/>
              </w:rPr>
            </w:pPr>
            <w:r w:rsidRPr="002D081D">
              <w:rPr>
                <w:lang w:val="ru-RU"/>
              </w:rPr>
              <w:t>814,5 т.</w:t>
            </w:r>
          </w:p>
        </w:tc>
        <w:tc>
          <w:tcPr>
            <w:tcW w:w="1596" w:type="dxa"/>
          </w:tcPr>
          <w:p w:rsidR="00A43D85" w:rsidRPr="002D081D" w:rsidRDefault="006C0B26" w:rsidP="006C0B26">
            <w:pPr>
              <w:jc w:val="both"/>
              <w:rPr>
                <w:lang w:val="ru-RU"/>
              </w:rPr>
            </w:pPr>
            <w:r>
              <w:rPr>
                <w:lang w:val="ru-RU"/>
              </w:rPr>
              <w:t>12 869 100</w:t>
            </w:r>
            <w:r w:rsidR="00A43D85" w:rsidRPr="002D081D">
              <w:rPr>
                <w:lang w:val="ru-RU"/>
              </w:rPr>
              <w:t>,00</w:t>
            </w:r>
          </w:p>
        </w:tc>
      </w:tr>
      <w:tr w:rsidR="00A43D85" w:rsidTr="00930A3C">
        <w:tc>
          <w:tcPr>
            <w:tcW w:w="1595" w:type="dxa"/>
          </w:tcPr>
          <w:p w:rsidR="00A43D85" w:rsidRPr="002D081D" w:rsidRDefault="00A43D85" w:rsidP="00930A3C">
            <w:pPr>
              <w:jc w:val="both"/>
              <w:rPr>
                <w:lang w:val="ru-RU"/>
              </w:rPr>
            </w:pPr>
            <w:r w:rsidRPr="002D081D">
              <w:rPr>
                <w:lang w:val="ru-RU"/>
              </w:rPr>
              <w:t>Древесная щепа</w:t>
            </w:r>
          </w:p>
        </w:tc>
        <w:tc>
          <w:tcPr>
            <w:tcW w:w="1595" w:type="dxa"/>
          </w:tcPr>
          <w:p w:rsidR="00A43D85" w:rsidRPr="002D081D" w:rsidRDefault="00A43D85" w:rsidP="00930A3C">
            <w:pPr>
              <w:jc w:val="both"/>
              <w:rPr>
                <w:lang w:val="ru-RU"/>
              </w:rPr>
            </w:pPr>
            <w:r w:rsidRPr="002D081D">
              <w:rPr>
                <w:lang w:val="ru-RU"/>
              </w:rPr>
              <w:t>10</w:t>
            </w:r>
          </w:p>
        </w:tc>
        <w:tc>
          <w:tcPr>
            <w:tcW w:w="1595" w:type="dxa"/>
          </w:tcPr>
          <w:p w:rsidR="00A43D85" w:rsidRPr="002D081D" w:rsidRDefault="006C0B26" w:rsidP="00930A3C">
            <w:pPr>
              <w:jc w:val="both"/>
              <w:rPr>
                <w:lang w:val="ru-RU"/>
              </w:rPr>
            </w:pPr>
            <w:r>
              <w:rPr>
                <w:lang w:val="ru-RU"/>
              </w:rPr>
              <w:t>295</w:t>
            </w:r>
            <w:r w:rsidR="00A43D85" w:rsidRPr="002D081D">
              <w:rPr>
                <w:lang w:val="ru-RU"/>
              </w:rPr>
              <w:t xml:space="preserve"> руб/м³</w:t>
            </w:r>
          </w:p>
        </w:tc>
        <w:tc>
          <w:tcPr>
            <w:tcW w:w="1595" w:type="dxa"/>
          </w:tcPr>
          <w:p w:rsidR="00A43D85" w:rsidRPr="002D081D" w:rsidRDefault="00A43D85" w:rsidP="00930A3C">
            <w:pPr>
              <w:jc w:val="both"/>
              <w:rPr>
                <w:lang w:val="ru-RU"/>
              </w:rPr>
            </w:pPr>
            <w:r w:rsidRPr="002D081D">
              <w:rPr>
                <w:lang w:val="ru-RU"/>
              </w:rPr>
              <w:t>65-80%</w:t>
            </w:r>
          </w:p>
        </w:tc>
        <w:tc>
          <w:tcPr>
            <w:tcW w:w="1595" w:type="dxa"/>
          </w:tcPr>
          <w:p w:rsidR="00A43D85" w:rsidRPr="002D081D" w:rsidRDefault="00A43D85" w:rsidP="00930A3C">
            <w:pPr>
              <w:jc w:val="both"/>
              <w:rPr>
                <w:lang w:val="ru-RU"/>
              </w:rPr>
            </w:pPr>
            <w:r w:rsidRPr="002D081D">
              <w:rPr>
                <w:lang w:val="ru-RU"/>
              </w:rPr>
              <w:t>8 082м³</w:t>
            </w:r>
          </w:p>
        </w:tc>
        <w:tc>
          <w:tcPr>
            <w:tcW w:w="1596" w:type="dxa"/>
          </w:tcPr>
          <w:p w:rsidR="00A43D85" w:rsidRDefault="006C0B26" w:rsidP="006C0B26">
            <w:pPr>
              <w:jc w:val="both"/>
            </w:pPr>
            <w:r>
              <w:rPr>
                <w:lang w:val="ru-RU"/>
              </w:rPr>
              <w:t>2 384 190</w:t>
            </w:r>
            <w:r w:rsidR="00A43D85">
              <w:t>,00</w:t>
            </w:r>
          </w:p>
        </w:tc>
      </w:tr>
      <w:tr w:rsidR="00A43D85" w:rsidTr="00930A3C">
        <w:tc>
          <w:tcPr>
            <w:tcW w:w="1595" w:type="dxa"/>
          </w:tcPr>
          <w:p w:rsidR="00A43D85" w:rsidRDefault="00A43D85" w:rsidP="00930A3C">
            <w:pPr>
              <w:jc w:val="both"/>
            </w:pPr>
            <w:r>
              <w:t>Пелеты</w:t>
            </w:r>
          </w:p>
        </w:tc>
        <w:tc>
          <w:tcPr>
            <w:tcW w:w="1595" w:type="dxa"/>
          </w:tcPr>
          <w:p w:rsidR="00A43D85" w:rsidRDefault="00A43D85" w:rsidP="00930A3C">
            <w:pPr>
              <w:jc w:val="both"/>
            </w:pPr>
            <w:r>
              <w:t>17,5</w:t>
            </w:r>
          </w:p>
        </w:tc>
        <w:tc>
          <w:tcPr>
            <w:tcW w:w="1595" w:type="dxa"/>
          </w:tcPr>
          <w:p w:rsidR="00A43D85" w:rsidRDefault="006C0B26" w:rsidP="006C0B26">
            <w:pPr>
              <w:jc w:val="both"/>
            </w:pPr>
            <w:r>
              <w:rPr>
                <w:lang w:val="ru-RU"/>
              </w:rPr>
              <w:t>8 0</w:t>
            </w:r>
            <w:r w:rsidR="00A43D85">
              <w:t>00 руб.\т.</w:t>
            </w:r>
          </w:p>
        </w:tc>
        <w:tc>
          <w:tcPr>
            <w:tcW w:w="1595" w:type="dxa"/>
          </w:tcPr>
          <w:p w:rsidR="00A43D85" w:rsidRDefault="00A43D85" w:rsidP="00930A3C">
            <w:pPr>
              <w:jc w:val="both"/>
            </w:pPr>
            <w:r>
              <w:t>85%</w:t>
            </w:r>
          </w:p>
        </w:tc>
        <w:tc>
          <w:tcPr>
            <w:tcW w:w="1595" w:type="dxa"/>
          </w:tcPr>
          <w:p w:rsidR="00A43D85" w:rsidRDefault="00A43D85" w:rsidP="00930A3C">
            <w:pPr>
              <w:jc w:val="both"/>
            </w:pPr>
            <w:r>
              <w:t>1 871,5 т.</w:t>
            </w:r>
          </w:p>
        </w:tc>
        <w:tc>
          <w:tcPr>
            <w:tcW w:w="1596" w:type="dxa"/>
          </w:tcPr>
          <w:p w:rsidR="00A43D85" w:rsidRDefault="006C0B26" w:rsidP="006C0B26">
            <w:pPr>
              <w:jc w:val="both"/>
            </w:pPr>
            <w:r>
              <w:rPr>
                <w:lang w:val="ru-RU"/>
              </w:rPr>
              <w:t>14 972 000</w:t>
            </w:r>
            <w:r w:rsidR="00A43D85">
              <w:t>,00</w:t>
            </w:r>
          </w:p>
        </w:tc>
      </w:tr>
      <w:tr w:rsidR="00A43D85" w:rsidTr="00930A3C">
        <w:tc>
          <w:tcPr>
            <w:tcW w:w="1595" w:type="dxa"/>
          </w:tcPr>
          <w:p w:rsidR="00A43D85" w:rsidRDefault="00A43D85" w:rsidP="00930A3C">
            <w:pPr>
              <w:jc w:val="both"/>
            </w:pPr>
            <w:r>
              <w:t>Торф</w:t>
            </w:r>
          </w:p>
        </w:tc>
        <w:tc>
          <w:tcPr>
            <w:tcW w:w="1595" w:type="dxa"/>
          </w:tcPr>
          <w:p w:rsidR="00A43D85" w:rsidRDefault="00A43D85" w:rsidP="00930A3C">
            <w:pPr>
              <w:jc w:val="both"/>
            </w:pPr>
            <w:r>
              <w:t>10</w:t>
            </w:r>
          </w:p>
        </w:tc>
        <w:tc>
          <w:tcPr>
            <w:tcW w:w="1595" w:type="dxa"/>
          </w:tcPr>
          <w:p w:rsidR="00A43D85" w:rsidRDefault="006C0B26" w:rsidP="00930A3C">
            <w:pPr>
              <w:jc w:val="both"/>
            </w:pPr>
            <w:r>
              <w:rPr>
                <w:lang w:val="ru-RU"/>
              </w:rPr>
              <w:t>1</w:t>
            </w:r>
            <w:r w:rsidR="00A43D85">
              <w:t xml:space="preserve"> 500 руб.\т.</w:t>
            </w:r>
          </w:p>
        </w:tc>
        <w:tc>
          <w:tcPr>
            <w:tcW w:w="1595" w:type="dxa"/>
          </w:tcPr>
          <w:p w:rsidR="00A43D85" w:rsidRDefault="00A43D85" w:rsidP="00930A3C">
            <w:pPr>
              <w:jc w:val="both"/>
            </w:pPr>
            <w:r>
              <w:t>70%</w:t>
            </w:r>
          </w:p>
        </w:tc>
        <w:tc>
          <w:tcPr>
            <w:tcW w:w="1595" w:type="dxa"/>
          </w:tcPr>
          <w:p w:rsidR="00A43D85" w:rsidRDefault="00A43D85" w:rsidP="00930A3C">
            <w:pPr>
              <w:jc w:val="both"/>
            </w:pPr>
            <w:r>
              <w:t>2 199 т.</w:t>
            </w:r>
          </w:p>
        </w:tc>
        <w:tc>
          <w:tcPr>
            <w:tcW w:w="1596" w:type="dxa"/>
          </w:tcPr>
          <w:p w:rsidR="00A43D85" w:rsidRDefault="006C0B26" w:rsidP="006C0B26">
            <w:pPr>
              <w:jc w:val="both"/>
            </w:pPr>
            <w:r>
              <w:rPr>
                <w:lang w:val="ru-RU"/>
              </w:rPr>
              <w:t>3 298 500</w:t>
            </w:r>
            <w:r w:rsidR="00A43D85">
              <w:t>,00</w:t>
            </w:r>
          </w:p>
        </w:tc>
      </w:tr>
      <w:tr w:rsidR="00A43D85" w:rsidTr="00930A3C">
        <w:tc>
          <w:tcPr>
            <w:tcW w:w="1595" w:type="dxa"/>
          </w:tcPr>
          <w:p w:rsidR="00A43D85" w:rsidRDefault="00A43D85" w:rsidP="00930A3C">
            <w:pPr>
              <w:jc w:val="both"/>
            </w:pPr>
            <w:r>
              <w:t>Природный газ</w:t>
            </w:r>
          </w:p>
        </w:tc>
        <w:tc>
          <w:tcPr>
            <w:tcW w:w="1595" w:type="dxa"/>
          </w:tcPr>
          <w:p w:rsidR="00A43D85" w:rsidRDefault="00A43D85" w:rsidP="00930A3C">
            <w:pPr>
              <w:jc w:val="both"/>
            </w:pPr>
            <w:r>
              <w:t>35-38</w:t>
            </w:r>
          </w:p>
        </w:tc>
        <w:tc>
          <w:tcPr>
            <w:tcW w:w="1595" w:type="dxa"/>
          </w:tcPr>
          <w:p w:rsidR="00A43D85" w:rsidRDefault="003F526D" w:rsidP="00930A3C">
            <w:pPr>
              <w:jc w:val="both"/>
            </w:pPr>
            <w:r>
              <w:rPr>
                <w:lang w:val="ru-RU"/>
              </w:rPr>
              <w:t>5 00</w:t>
            </w:r>
            <w:r w:rsidR="00A43D85">
              <w:t>0 руб/м³</w:t>
            </w:r>
          </w:p>
        </w:tc>
        <w:tc>
          <w:tcPr>
            <w:tcW w:w="1595" w:type="dxa"/>
          </w:tcPr>
          <w:p w:rsidR="00A43D85" w:rsidRDefault="00A43D85" w:rsidP="00930A3C">
            <w:pPr>
              <w:jc w:val="both"/>
            </w:pPr>
            <w:r>
              <w:t>90%</w:t>
            </w:r>
          </w:p>
        </w:tc>
        <w:tc>
          <w:tcPr>
            <w:tcW w:w="1595" w:type="dxa"/>
          </w:tcPr>
          <w:p w:rsidR="00A43D85" w:rsidRDefault="00A43D85" w:rsidP="00930A3C">
            <w:pPr>
              <w:jc w:val="both"/>
            </w:pPr>
            <w:smartTag w:uri="urn:schemas-microsoft-com:office:smarttags" w:element="metricconverter">
              <w:smartTagPr>
                <w:attr w:name="ProductID" w:val="673 500 м³"/>
              </w:smartTagPr>
              <w:r>
                <w:t>673 500 м³</w:t>
              </w:r>
            </w:smartTag>
          </w:p>
        </w:tc>
        <w:tc>
          <w:tcPr>
            <w:tcW w:w="1596" w:type="dxa"/>
          </w:tcPr>
          <w:p w:rsidR="00A43D85" w:rsidRDefault="003F526D" w:rsidP="003F526D">
            <w:pPr>
              <w:jc w:val="both"/>
            </w:pPr>
            <w:r>
              <w:rPr>
                <w:lang w:val="ru-RU"/>
              </w:rPr>
              <w:t>3 367 500 000</w:t>
            </w:r>
          </w:p>
        </w:tc>
      </w:tr>
    </w:tbl>
    <w:p w:rsidR="00A43D85" w:rsidRDefault="00A43D85" w:rsidP="00A43D85">
      <w:pPr>
        <w:ind w:firstLine="567"/>
        <w:jc w:val="both"/>
      </w:pPr>
    </w:p>
    <w:p w:rsidR="00A43D85" w:rsidRPr="00832447" w:rsidRDefault="00A43D85" w:rsidP="00A43D85">
      <w:pPr>
        <w:jc w:val="both"/>
        <w:rPr>
          <w:lang w:val="ru-RU"/>
        </w:rPr>
      </w:pPr>
      <w:r w:rsidRPr="00832447">
        <w:rPr>
          <w:lang w:val="ru-RU"/>
        </w:rPr>
        <w:t xml:space="preserve">Табл.2 Сравнительные характеристики различных видов топлива. </w:t>
      </w:r>
    </w:p>
    <w:tbl>
      <w:tblPr>
        <w:tblStyle w:val="a3"/>
        <w:tblW w:w="0" w:type="auto"/>
        <w:tblLook w:val="01E0" w:firstRow="1" w:lastRow="1" w:firstColumn="1" w:lastColumn="1" w:noHBand="0" w:noVBand="0"/>
      </w:tblPr>
      <w:tblGrid>
        <w:gridCol w:w="1914"/>
        <w:gridCol w:w="1914"/>
        <w:gridCol w:w="1914"/>
        <w:gridCol w:w="1914"/>
        <w:gridCol w:w="1915"/>
      </w:tblGrid>
      <w:tr w:rsidR="00A43D85" w:rsidTr="00930A3C">
        <w:tc>
          <w:tcPr>
            <w:tcW w:w="1914" w:type="dxa"/>
          </w:tcPr>
          <w:p w:rsidR="00A43D85" w:rsidRDefault="00A43D85" w:rsidP="00930A3C">
            <w:pPr>
              <w:jc w:val="both"/>
            </w:pPr>
            <w:r>
              <w:lastRenderedPageBreak/>
              <w:t>Топливо</w:t>
            </w:r>
          </w:p>
        </w:tc>
        <w:tc>
          <w:tcPr>
            <w:tcW w:w="1914" w:type="dxa"/>
          </w:tcPr>
          <w:p w:rsidR="00A43D85" w:rsidRPr="00832447" w:rsidRDefault="00A43D85" w:rsidP="00930A3C">
            <w:pPr>
              <w:jc w:val="both"/>
              <w:rPr>
                <w:lang w:val="ru-RU"/>
              </w:rPr>
            </w:pPr>
            <w:r w:rsidRPr="00832447">
              <w:rPr>
                <w:lang w:val="ru-RU"/>
              </w:rPr>
              <w:t>Средняя теплотворная способность топлива МДж/кг</w:t>
            </w:r>
          </w:p>
        </w:tc>
        <w:tc>
          <w:tcPr>
            <w:tcW w:w="1914" w:type="dxa"/>
          </w:tcPr>
          <w:p w:rsidR="00A43D85" w:rsidRDefault="00A43D85" w:rsidP="00930A3C">
            <w:pPr>
              <w:jc w:val="both"/>
            </w:pPr>
            <w:r>
              <w:t>Содержание серы в топливе, %</w:t>
            </w:r>
          </w:p>
        </w:tc>
        <w:tc>
          <w:tcPr>
            <w:tcW w:w="1914" w:type="dxa"/>
          </w:tcPr>
          <w:p w:rsidR="00A43D85" w:rsidRDefault="00A43D85" w:rsidP="00930A3C">
            <w:pPr>
              <w:jc w:val="both"/>
            </w:pPr>
            <w:r>
              <w:t>Углекислый газ, кг/ГДЖ</w:t>
            </w:r>
          </w:p>
        </w:tc>
        <w:tc>
          <w:tcPr>
            <w:tcW w:w="1915" w:type="dxa"/>
          </w:tcPr>
          <w:p w:rsidR="00A43D85" w:rsidRDefault="00A43D85" w:rsidP="00930A3C">
            <w:pPr>
              <w:jc w:val="both"/>
            </w:pPr>
            <w:r>
              <w:t>Содержание золы, %</w:t>
            </w:r>
          </w:p>
        </w:tc>
      </w:tr>
      <w:tr w:rsidR="00A43D85" w:rsidTr="00930A3C">
        <w:tc>
          <w:tcPr>
            <w:tcW w:w="1914" w:type="dxa"/>
          </w:tcPr>
          <w:p w:rsidR="00A43D85" w:rsidRDefault="00A43D85" w:rsidP="00930A3C">
            <w:pPr>
              <w:jc w:val="both"/>
            </w:pPr>
            <w:r>
              <w:t>Каменный уголь</w:t>
            </w:r>
          </w:p>
        </w:tc>
        <w:tc>
          <w:tcPr>
            <w:tcW w:w="1914" w:type="dxa"/>
          </w:tcPr>
          <w:p w:rsidR="00A43D85" w:rsidRDefault="00A43D85" w:rsidP="00930A3C">
            <w:pPr>
              <w:jc w:val="both"/>
            </w:pPr>
            <w:r>
              <w:t>15-25</w:t>
            </w:r>
          </w:p>
        </w:tc>
        <w:tc>
          <w:tcPr>
            <w:tcW w:w="1914" w:type="dxa"/>
          </w:tcPr>
          <w:p w:rsidR="00A43D85" w:rsidRDefault="00A43D85" w:rsidP="00930A3C">
            <w:pPr>
              <w:jc w:val="both"/>
            </w:pPr>
            <w:r>
              <w:t>1-3</w:t>
            </w:r>
          </w:p>
        </w:tc>
        <w:tc>
          <w:tcPr>
            <w:tcW w:w="1914" w:type="dxa"/>
          </w:tcPr>
          <w:p w:rsidR="00A43D85" w:rsidRDefault="00A43D85" w:rsidP="00930A3C">
            <w:pPr>
              <w:jc w:val="both"/>
            </w:pPr>
            <w:r>
              <w:t>60</w:t>
            </w:r>
          </w:p>
        </w:tc>
        <w:tc>
          <w:tcPr>
            <w:tcW w:w="1915" w:type="dxa"/>
          </w:tcPr>
          <w:p w:rsidR="00A43D85" w:rsidRDefault="00A43D85" w:rsidP="00930A3C">
            <w:pPr>
              <w:jc w:val="both"/>
            </w:pPr>
            <w:r>
              <w:t>10-20</w:t>
            </w:r>
          </w:p>
        </w:tc>
      </w:tr>
      <w:tr w:rsidR="00A43D85" w:rsidTr="00930A3C">
        <w:tc>
          <w:tcPr>
            <w:tcW w:w="1914" w:type="dxa"/>
          </w:tcPr>
          <w:p w:rsidR="00A43D85" w:rsidRDefault="00A43D85" w:rsidP="00930A3C">
            <w:pPr>
              <w:jc w:val="both"/>
            </w:pPr>
            <w:r>
              <w:t>Дизельное топливо</w:t>
            </w:r>
          </w:p>
        </w:tc>
        <w:tc>
          <w:tcPr>
            <w:tcW w:w="1914" w:type="dxa"/>
          </w:tcPr>
          <w:p w:rsidR="00A43D85" w:rsidRDefault="00A43D85" w:rsidP="00930A3C">
            <w:pPr>
              <w:jc w:val="both"/>
            </w:pPr>
            <w:r>
              <w:t>42,5</w:t>
            </w:r>
          </w:p>
        </w:tc>
        <w:tc>
          <w:tcPr>
            <w:tcW w:w="1914" w:type="dxa"/>
          </w:tcPr>
          <w:p w:rsidR="00A43D85" w:rsidRDefault="00A43D85" w:rsidP="00930A3C">
            <w:pPr>
              <w:jc w:val="both"/>
            </w:pPr>
            <w:r>
              <w:t>0,2</w:t>
            </w:r>
          </w:p>
        </w:tc>
        <w:tc>
          <w:tcPr>
            <w:tcW w:w="1914" w:type="dxa"/>
          </w:tcPr>
          <w:p w:rsidR="00A43D85" w:rsidRDefault="00A43D85" w:rsidP="00930A3C">
            <w:pPr>
              <w:jc w:val="both"/>
            </w:pPr>
            <w:r>
              <w:t>78</w:t>
            </w:r>
          </w:p>
        </w:tc>
        <w:tc>
          <w:tcPr>
            <w:tcW w:w="1915" w:type="dxa"/>
          </w:tcPr>
          <w:p w:rsidR="00A43D85" w:rsidRDefault="00A43D85" w:rsidP="00930A3C">
            <w:pPr>
              <w:jc w:val="both"/>
            </w:pPr>
            <w:r>
              <w:t>1</w:t>
            </w:r>
          </w:p>
        </w:tc>
      </w:tr>
      <w:tr w:rsidR="00A43D85" w:rsidTr="00930A3C">
        <w:tc>
          <w:tcPr>
            <w:tcW w:w="1914" w:type="dxa"/>
          </w:tcPr>
          <w:p w:rsidR="00A43D85" w:rsidRDefault="00A43D85" w:rsidP="00930A3C">
            <w:pPr>
              <w:jc w:val="both"/>
            </w:pPr>
            <w:r>
              <w:t>Мазут</w:t>
            </w:r>
          </w:p>
        </w:tc>
        <w:tc>
          <w:tcPr>
            <w:tcW w:w="1914" w:type="dxa"/>
          </w:tcPr>
          <w:p w:rsidR="00A43D85" w:rsidRDefault="00A43D85" w:rsidP="00930A3C">
            <w:pPr>
              <w:jc w:val="both"/>
            </w:pPr>
            <w:r>
              <w:t>42</w:t>
            </w:r>
          </w:p>
        </w:tc>
        <w:tc>
          <w:tcPr>
            <w:tcW w:w="1914" w:type="dxa"/>
          </w:tcPr>
          <w:p w:rsidR="00A43D85" w:rsidRDefault="00A43D85" w:rsidP="00930A3C">
            <w:pPr>
              <w:jc w:val="both"/>
            </w:pPr>
            <w:r>
              <w:t>1,2</w:t>
            </w:r>
          </w:p>
        </w:tc>
        <w:tc>
          <w:tcPr>
            <w:tcW w:w="1914" w:type="dxa"/>
          </w:tcPr>
          <w:p w:rsidR="00A43D85" w:rsidRDefault="00A43D85" w:rsidP="00930A3C">
            <w:pPr>
              <w:jc w:val="both"/>
            </w:pPr>
            <w:r>
              <w:t>78</w:t>
            </w:r>
          </w:p>
        </w:tc>
        <w:tc>
          <w:tcPr>
            <w:tcW w:w="1915" w:type="dxa"/>
          </w:tcPr>
          <w:p w:rsidR="00A43D85" w:rsidRDefault="00A43D85" w:rsidP="00930A3C">
            <w:pPr>
              <w:jc w:val="both"/>
            </w:pPr>
            <w:r>
              <w:t>1,5</w:t>
            </w:r>
          </w:p>
        </w:tc>
      </w:tr>
      <w:tr w:rsidR="00A43D85" w:rsidTr="00930A3C">
        <w:tc>
          <w:tcPr>
            <w:tcW w:w="1914" w:type="dxa"/>
          </w:tcPr>
          <w:p w:rsidR="00A43D85" w:rsidRDefault="00A43D85" w:rsidP="00930A3C">
            <w:pPr>
              <w:jc w:val="both"/>
            </w:pPr>
            <w:r>
              <w:t>Древесная щепа</w:t>
            </w:r>
          </w:p>
        </w:tc>
        <w:tc>
          <w:tcPr>
            <w:tcW w:w="1914" w:type="dxa"/>
          </w:tcPr>
          <w:p w:rsidR="00A43D85" w:rsidRDefault="00A43D85" w:rsidP="00930A3C">
            <w:pPr>
              <w:jc w:val="both"/>
            </w:pPr>
            <w:r>
              <w:t>10</w:t>
            </w:r>
          </w:p>
        </w:tc>
        <w:tc>
          <w:tcPr>
            <w:tcW w:w="1914" w:type="dxa"/>
          </w:tcPr>
          <w:p w:rsidR="00A43D85" w:rsidRDefault="00A43D85" w:rsidP="00930A3C">
            <w:pPr>
              <w:jc w:val="both"/>
            </w:pPr>
            <w:r>
              <w:t>0</w:t>
            </w:r>
          </w:p>
        </w:tc>
        <w:tc>
          <w:tcPr>
            <w:tcW w:w="1914" w:type="dxa"/>
          </w:tcPr>
          <w:p w:rsidR="00A43D85" w:rsidRDefault="00A43D85" w:rsidP="00930A3C">
            <w:pPr>
              <w:jc w:val="both"/>
            </w:pPr>
            <w:r>
              <w:t>0</w:t>
            </w:r>
          </w:p>
        </w:tc>
        <w:tc>
          <w:tcPr>
            <w:tcW w:w="1915" w:type="dxa"/>
          </w:tcPr>
          <w:p w:rsidR="00A43D85" w:rsidRDefault="00A43D85" w:rsidP="00930A3C">
            <w:pPr>
              <w:jc w:val="both"/>
            </w:pPr>
            <w:r>
              <w:t>2</w:t>
            </w:r>
          </w:p>
        </w:tc>
      </w:tr>
      <w:tr w:rsidR="00A43D85" w:rsidTr="00930A3C">
        <w:tc>
          <w:tcPr>
            <w:tcW w:w="1914" w:type="dxa"/>
          </w:tcPr>
          <w:p w:rsidR="00A43D85" w:rsidRDefault="00A43D85" w:rsidP="00930A3C">
            <w:pPr>
              <w:jc w:val="both"/>
            </w:pPr>
            <w:r>
              <w:t>Пелеты</w:t>
            </w:r>
          </w:p>
        </w:tc>
        <w:tc>
          <w:tcPr>
            <w:tcW w:w="1914" w:type="dxa"/>
          </w:tcPr>
          <w:p w:rsidR="00A43D85" w:rsidRDefault="00A43D85" w:rsidP="00930A3C">
            <w:pPr>
              <w:jc w:val="both"/>
            </w:pPr>
            <w:r>
              <w:t>17,5</w:t>
            </w:r>
          </w:p>
        </w:tc>
        <w:tc>
          <w:tcPr>
            <w:tcW w:w="1914" w:type="dxa"/>
          </w:tcPr>
          <w:p w:rsidR="00A43D85" w:rsidRDefault="00A43D85" w:rsidP="00930A3C">
            <w:pPr>
              <w:jc w:val="both"/>
            </w:pPr>
            <w:r>
              <w:t>0,1</w:t>
            </w:r>
          </w:p>
        </w:tc>
        <w:tc>
          <w:tcPr>
            <w:tcW w:w="1914" w:type="dxa"/>
          </w:tcPr>
          <w:p w:rsidR="00A43D85" w:rsidRDefault="00A43D85" w:rsidP="00930A3C">
            <w:pPr>
              <w:jc w:val="both"/>
            </w:pPr>
            <w:r>
              <w:t>0</w:t>
            </w:r>
          </w:p>
        </w:tc>
        <w:tc>
          <w:tcPr>
            <w:tcW w:w="1915" w:type="dxa"/>
          </w:tcPr>
          <w:p w:rsidR="00A43D85" w:rsidRDefault="00A43D85" w:rsidP="00930A3C">
            <w:pPr>
              <w:jc w:val="both"/>
            </w:pPr>
            <w:r>
              <w:t>1</w:t>
            </w:r>
          </w:p>
        </w:tc>
      </w:tr>
      <w:tr w:rsidR="00A43D85" w:rsidTr="00930A3C">
        <w:tc>
          <w:tcPr>
            <w:tcW w:w="1914" w:type="dxa"/>
          </w:tcPr>
          <w:p w:rsidR="00A43D85" w:rsidRDefault="00A43D85" w:rsidP="00930A3C">
            <w:pPr>
              <w:jc w:val="both"/>
            </w:pPr>
            <w:r>
              <w:t>Торф</w:t>
            </w:r>
          </w:p>
        </w:tc>
        <w:tc>
          <w:tcPr>
            <w:tcW w:w="1914" w:type="dxa"/>
          </w:tcPr>
          <w:p w:rsidR="00A43D85" w:rsidRDefault="00A43D85" w:rsidP="00930A3C">
            <w:pPr>
              <w:jc w:val="both"/>
            </w:pPr>
            <w:r>
              <w:t>10</w:t>
            </w:r>
          </w:p>
        </w:tc>
        <w:tc>
          <w:tcPr>
            <w:tcW w:w="1914" w:type="dxa"/>
          </w:tcPr>
          <w:p w:rsidR="00A43D85" w:rsidRDefault="00A43D85" w:rsidP="00930A3C">
            <w:pPr>
              <w:jc w:val="both"/>
            </w:pPr>
            <w:r>
              <w:t>0</w:t>
            </w:r>
          </w:p>
        </w:tc>
        <w:tc>
          <w:tcPr>
            <w:tcW w:w="1914" w:type="dxa"/>
          </w:tcPr>
          <w:p w:rsidR="00A43D85" w:rsidRDefault="00A43D85" w:rsidP="00930A3C">
            <w:pPr>
              <w:jc w:val="both"/>
            </w:pPr>
            <w:r>
              <w:t>70</w:t>
            </w:r>
          </w:p>
        </w:tc>
        <w:tc>
          <w:tcPr>
            <w:tcW w:w="1915" w:type="dxa"/>
          </w:tcPr>
          <w:p w:rsidR="00A43D85" w:rsidRDefault="00A43D85" w:rsidP="00930A3C">
            <w:pPr>
              <w:jc w:val="both"/>
            </w:pPr>
            <w:r>
              <w:t>20</w:t>
            </w:r>
          </w:p>
        </w:tc>
      </w:tr>
      <w:tr w:rsidR="00A43D85" w:rsidTr="00930A3C">
        <w:tc>
          <w:tcPr>
            <w:tcW w:w="1914" w:type="dxa"/>
          </w:tcPr>
          <w:p w:rsidR="00A43D85" w:rsidRDefault="00A43D85" w:rsidP="00930A3C">
            <w:pPr>
              <w:jc w:val="both"/>
            </w:pPr>
            <w:r>
              <w:t>Природный газ</w:t>
            </w:r>
          </w:p>
        </w:tc>
        <w:tc>
          <w:tcPr>
            <w:tcW w:w="1914" w:type="dxa"/>
          </w:tcPr>
          <w:p w:rsidR="00A43D85" w:rsidRDefault="00A43D85" w:rsidP="00930A3C">
            <w:pPr>
              <w:jc w:val="both"/>
            </w:pPr>
            <w:r>
              <w:t>35-38</w:t>
            </w:r>
          </w:p>
        </w:tc>
        <w:tc>
          <w:tcPr>
            <w:tcW w:w="1914" w:type="dxa"/>
          </w:tcPr>
          <w:p w:rsidR="00A43D85" w:rsidRDefault="00A43D85" w:rsidP="00930A3C">
            <w:pPr>
              <w:jc w:val="both"/>
            </w:pPr>
            <w:r>
              <w:t>0</w:t>
            </w:r>
          </w:p>
        </w:tc>
        <w:tc>
          <w:tcPr>
            <w:tcW w:w="1914" w:type="dxa"/>
          </w:tcPr>
          <w:p w:rsidR="00A43D85" w:rsidRDefault="00A43D85" w:rsidP="00930A3C">
            <w:pPr>
              <w:jc w:val="both"/>
            </w:pPr>
            <w:r>
              <w:t>57</w:t>
            </w:r>
          </w:p>
        </w:tc>
        <w:tc>
          <w:tcPr>
            <w:tcW w:w="1915" w:type="dxa"/>
          </w:tcPr>
          <w:p w:rsidR="00A43D85" w:rsidRDefault="00A43D85" w:rsidP="00930A3C">
            <w:pPr>
              <w:jc w:val="both"/>
            </w:pPr>
            <w:r>
              <w:t>0</w:t>
            </w:r>
          </w:p>
        </w:tc>
      </w:tr>
    </w:tbl>
    <w:p w:rsidR="00A43D85" w:rsidRDefault="00A43D85" w:rsidP="00A43D85">
      <w:pPr>
        <w:jc w:val="both"/>
      </w:pPr>
    </w:p>
    <w:p w:rsidR="00A43D85" w:rsidRPr="00832447" w:rsidRDefault="00A43D85" w:rsidP="00A43D85">
      <w:pPr>
        <w:jc w:val="both"/>
        <w:rPr>
          <w:lang w:val="ru-RU"/>
        </w:rPr>
      </w:pPr>
      <w:r w:rsidRPr="00832447">
        <w:rPr>
          <w:lang w:val="ru-RU"/>
        </w:rPr>
        <w:t>Из вышеперечисленных таблиц видно, что на сегодняшний день с</w:t>
      </w:r>
      <w:r w:rsidR="00AC10C5">
        <w:rPr>
          <w:lang w:val="ru-RU"/>
        </w:rPr>
        <w:t>амым дешевым видом топлива явля</w:t>
      </w:r>
      <w:r w:rsidR="00AC10C5" w:rsidRPr="00AC10C5">
        <w:rPr>
          <w:highlight w:val="yellow"/>
          <w:lang w:val="ru-RU"/>
        </w:rPr>
        <w:t>ю</w:t>
      </w:r>
      <w:r w:rsidRPr="00832447">
        <w:rPr>
          <w:lang w:val="ru-RU"/>
        </w:rPr>
        <w:t>тся</w:t>
      </w:r>
      <w:r w:rsidR="00AC10C5">
        <w:rPr>
          <w:lang w:val="ru-RU"/>
        </w:rPr>
        <w:t xml:space="preserve"> </w:t>
      </w:r>
      <w:r w:rsidR="00AC10C5" w:rsidRPr="00AC10C5">
        <w:rPr>
          <w:highlight w:val="yellow"/>
          <w:lang w:val="ru-RU"/>
        </w:rPr>
        <w:t>древесная щепа</w:t>
      </w:r>
      <w:r w:rsidR="00AC10C5">
        <w:rPr>
          <w:lang w:val="ru-RU"/>
        </w:rPr>
        <w:t xml:space="preserve"> и</w:t>
      </w:r>
      <w:r w:rsidRPr="00832447">
        <w:rPr>
          <w:lang w:val="ru-RU"/>
        </w:rPr>
        <w:t xml:space="preserve"> природный газ, но</w:t>
      </w:r>
      <w:r w:rsidR="00AC10C5">
        <w:rPr>
          <w:lang w:val="ru-RU"/>
        </w:rPr>
        <w:t>,</w:t>
      </w:r>
      <w:r w:rsidRPr="00832447">
        <w:rPr>
          <w:lang w:val="ru-RU"/>
        </w:rPr>
        <w:t xml:space="preserve"> учитывая</w:t>
      </w:r>
      <w:r w:rsidR="00AC10C5">
        <w:rPr>
          <w:lang w:val="ru-RU"/>
        </w:rPr>
        <w:t>,</w:t>
      </w:r>
      <w:r w:rsidRPr="00832447">
        <w:rPr>
          <w:lang w:val="ru-RU"/>
        </w:rPr>
        <w:t xml:space="preserve"> два фактора, первый газоснабжение на территории Российской Федерации охватывает только 50% населенных пунктов, и второй, что стоимость газа за несколько лет достигнет мирового уровня. Поэтому топливо, которое является самым дешевым можно считать древесную щепу. </w:t>
      </w:r>
    </w:p>
    <w:p w:rsidR="00A43D85" w:rsidRPr="00832447" w:rsidRDefault="00A43D85" w:rsidP="00A43D85">
      <w:pPr>
        <w:jc w:val="both"/>
        <w:rPr>
          <w:lang w:val="ru-RU"/>
        </w:rPr>
      </w:pPr>
      <w:r w:rsidRPr="00832447">
        <w:rPr>
          <w:lang w:val="ru-RU"/>
        </w:rPr>
        <w:t xml:space="preserve">Если разрешить частникам делать рубки ухода в лесах и производить щепу, это даст возможность населению получение дополнительного круглогодично заработка, и что очень важно сократить возгорание лесонасаждений </w:t>
      </w:r>
    </w:p>
    <w:p w:rsidR="00A43D85" w:rsidRPr="00832447" w:rsidRDefault="00A43D85" w:rsidP="00A43D85">
      <w:pPr>
        <w:jc w:val="both"/>
        <w:rPr>
          <w:lang w:val="ru-RU"/>
        </w:rPr>
      </w:pPr>
    </w:p>
    <w:p w:rsidR="00A43D85" w:rsidRPr="00832447" w:rsidRDefault="00A43D85" w:rsidP="00A43D85">
      <w:pPr>
        <w:jc w:val="both"/>
        <w:rPr>
          <w:b/>
          <w:sz w:val="28"/>
          <w:szCs w:val="28"/>
          <w:u w:val="single"/>
          <w:lang w:val="ru-RU"/>
        </w:rPr>
      </w:pPr>
      <w:r w:rsidRPr="00832447">
        <w:rPr>
          <w:b/>
          <w:sz w:val="28"/>
          <w:szCs w:val="28"/>
          <w:u w:val="single"/>
          <w:lang w:val="ru-RU"/>
        </w:rPr>
        <w:t xml:space="preserve">Энергосбережение. </w:t>
      </w:r>
    </w:p>
    <w:p w:rsidR="00A43D85" w:rsidRPr="00832447" w:rsidRDefault="00A43D85" w:rsidP="00A43D85">
      <w:pPr>
        <w:jc w:val="both"/>
        <w:rPr>
          <w:lang w:val="ru-RU"/>
        </w:rPr>
      </w:pPr>
      <w:r w:rsidRPr="00832447">
        <w:rPr>
          <w:lang w:val="ru-RU"/>
        </w:rPr>
        <w:t xml:space="preserve">Всем стало понятно, что эпоха дешевой эксплуатации земли заканчивается и надо что-то менять, чтобы оставить богатства недр и нашим потомкам. </w:t>
      </w:r>
    </w:p>
    <w:p w:rsidR="00A43D85" w:rsidRPr="00832447" w:rsidRDefault="00A43D85" w:rsidP="00A43D85">
      <w:pPr>
        <w:jc w:val="both"/>
        <w:rPr>
          <w:lang w:val="ru-RU"/>
        </w:rPr>
      </w:pPr>
      <w:r w:rsidRPr="00832447">
        <w:rPr>
          <w:lang w:val="ru-RU"/>
        </w:rPr>
        <w:t xml:space="preserve">Вы не будете сжигать углеродное топливо, которое Россия удачно продает за рубеж и казна получает дополнительные деньги для улучшения жизни своих граждан. </w:t>
      </w:r>
    </w:p>
    <w:p w:rsidR="00A43D85" w:rsidRPr="00832447" w:rsidRDefault="00A43D85" w:rsidP="00A43D85">
      <w:pPr>
        <w:jc w:val="both"/>
        <w:rPr>
          <w:lang w:val="ru-RU"/>
        </w:rPr>
      </w:pPr>
    </w:p>
    <w:p w:rsidR="00A43D85" w:rsidRPr="00832447" w:rsidRDefault="00A43D85" w:rsidP="00A43D85">
      <w:pPr>
        <w:jc w:val="both"/>
        <w:rPr>
          <w:b/>
          <w:sz w:val="28"/>
          <w:szCs w:val="28"/>
          <w:u w:val="single"/>
          <w:lang w:val="ru-RU"/>
        </w:rPr>
      </w:pPr>
      <w:r w:rsidRPr="00832447">
        <w:rPr>
          <w:b/>
          <w:sz w:val="28"/>
          <w:szCs w:val="28"/>
          <w:u w:val="single"/>
          <w:lang w:val="ru-RU"/>
        </w:rPr>
        <w:t xml:space="preserve">Описание технологии. </w:t>
      </w:r>
    </w:p>
    <w:p w:rsidR="00A43D85" w:rsidRPr="00832447" w:rsidRDefault="00A43D85" w:rsidP="00A43D85">
      <w:pPr>
        <w:ind w:firstLine="567"/>
        <w:jc w:val="both"/>
        <w:rPr>
          <w:lang w:val="ru-RU"/>
        </w:rPr>
      </w:pPr>
      <w:r w:rsidRPr="00832447">
        <w:rPr>
          <w:b/>
          <w:lang w:val="ru-RU"/>
        </w:rPr>
        <w:t>Котельные на щепе:</w:t>
      </w:r>
      <w:r w:rsidRPr="00832447">
        <w:rPr>
          <w:lang w:val="ru-RU"/>
        </w:rPr>
        <w:t xml:space="preserve"> </w:t>
      </w:r>
    </w:p>
    <w:p w:rsidR="00A43D85" w:rsidRPr="00832447" w:rsidRDefault="00A43D85" w:rsidP="00A43D85">
      <w:pPr>
        <w:ind w:firstLine="567"/>
        <w:jc w:val="both"/>
        <w:rPr>
          <w:lang w:val="ru-RU"/>
        </w:rPr>
      </w:pPr>
      <w:r w:rsidRPr="00832447">
        <w:rPr>
          <w:lang w:val="ru-RU"/>
        </w:rPr>
        <w:t xml:space="preserve">Возможно несколько вариантов модернизации котельных, рассмотрим три из них: </w:t>
      </w:r>
    </w:p>
    <w:p w:rsidR="00A43D85" w:rsidRPr="00832447" w:rsidRDefault="00A43D85" w:rsidP="00A43D85">
      <w:pPr>
        <w:ind w:firstLine="567"/>
        <w:jc w:val="both"/>
        <w:rPr>
          <w:lang w:val="ru-RU"/>
        </w:rPr>
      </w:pPr>
      <w:r w:rsidRPr="00832447">
        <w:rPr>
          <w:lang w:val="ru-RU"/>
        </w:rPr>
        <w:t xml:space="preserve">1.Строительство новых котельных на местах где существует потребность в тепловой и электрической энергии, большим преимуществом в этом случае может быть отсутствие необходимости в разработке проекта и прокладке газопровода, а также возможность стать независимыми от поставщиков электроэнергии, поскольку существует возможность самостоятельно производить электрическую энергию в необходимом количестве для независимой работы котельной. </w:t>
      </w:r>
    </w:p>
    <w:p w:rsidR="00A43D85" w:rsidRPr="00832447" w:rsidRDefault="00A43D85" w:rsidP="00A43D85">
      <w:pPr>
        <w:ind w:firstLine="567"/>
        <w:jc w:val="both"/>
        <w:rPr>
          <w:lang w:val="ru-RU"/>
        </w:rPr>
      </w:pPr>
      <w:r w:rsidRPr="00832447">
        <w:rPr>
          <w:lang w:val="ru-RU"/>
        </w:rPr>
        <w:t xml:space="preserve">2.Существует действующая котельная работающая на мазуте, угле или солярке, мы производим ее реконструкцию и ставим новое современное оборудование позволяющее значительно снизить как экономические затраты на ее содержание так и избавится от вредных выбросов которые ранее появлялись при сгорании невозобновляемых источников топлива, тем самым улучшая экологическую обстановку в регионе. Финансирование производится из местного бюджета. </w:t>
      </w:r>
    </w:p>
    <w:p w:rsidR="00A43D85" w:rsidRPr="00832447" w:rsidRDefault="00A43D85" w:rsidP="00A43D85">
      <w:pPr>
        <w:ind w:firstLine="567"/>
        <w:jc w:val="both"/>
        <w:rPr>
          <w:lang w:val="ru-RU"/>
        </w:rPr>
      </w:pPr>
      <w:r w:rsidRPr="00832447">
        <w:rPr>
          <w:lang w:val="ru-RU"/>
        </w:rPr>
        <w:t>3.Третий вариант – это также реконструкция котельной, но при этом с привлечением средств инвесторов как зарубежных, так и Российских, тогда как зарубежным инвесторам отдаются квоты диоксида углерода. С российскими инвесторами будут прорабатываться отдельные финансовые схемы.</w:t>
      </w:r>
    </w:p>
    <w:p w:rsidR="00A43D85" w:rsidRPr="00832447" w:rsidRDefault="00A43D85" w:rsidP="00A43D85">
      <w:pPr>
        <w:jc w:val="both"/>
        <w:rPr>
          <w:lang w:val="ru-RU"/>
        </w:rPr>
      </w:pPr>
    </w:p>
    <w:p w:rsidR="00A43D85" w:rsidRPr="00832447" w:rsidRDefault="00A43D85" w:rsidP="00A43D85">
      <w:pPr>
        <w:jc w:val="both"/>
        <w:rPr>
          <w:lang w:val="ru-RU"/>
        </w:rPr>
      </w:pPr>
      <w:r w:rsidRPr="00832447">
        <w:rPr>
          <w:b/>
          <w:sz w:val="28"/>
          <w:szCs w:val="28"/>
          <w:u w:val="single"/>
          <w:lang w:val="ru-RU"/>
        </w:rPr>
        <w:t>Стратегия производства:</w:t>
      </w:r>
      <w:r w:rsidRPr="00832447">
        <w:rPr>
          <w:lang w:val="ru-RU"/>
        </w:rPr>
        <w:t xml:space="preserve"> </w:t>
      </w:r>
    </w:p>
    <w:p w:rsidR="00A43D85" w:rsidRPr="00832447" w:rsidRDefault="00A43D85" w:rsidP="00A43D85">
      <w:pPr>
        <w:ind w:firstLine="567"/>
        <w:jc w:val="both"/>
        <w:rPr>
          <w:lang w:val="ru-RU"/>
        </w:rPr>
      </w:pPr>
      <w:r>
        <w:rPr>
          <w:lang w:val="ru-RU"/>
        </w:rPr>
        <w:t xml:space="preserve">Концепция </w:t>
      </w:r>
      <w:r w:rsidRPr="00832447">
        <w:rPr>
          <w:lang w:val="ru-RU"/>
        </w:rPr>
        <w:t xml:space="preserve">состоит в том, что все вышеперечисленные пути развития направлены на развитие лесного комплекса Российской Федерации, а также позволят сделать более рациональное использование древесины. </w:t>
      </w:r>
    </w:p>
    <w:p w:rsidR="00A43D85" w:rsidRPr="00832447" w:rsidRDefault="00A43D85" w:rsidP="00A43D85">
      <w:pPr>
        <w:ind w:firstLine="567"/>
        <w:jc w:val="both"/>
        <w:rPr>
          <w:lang w:val="ru-RU"/>
        </w:rPr>
      </w:pPr>
      <w:r w:rsidRPr="00832447">
        <w:rPr>
          <w:lang w:val="ru-RU"/>
        </w:rPr>
        <w:t xml:space="preserve">Существенным плюсом станет то, что в местах, где будут реализованы данные проекты, улучшится экологическая ситуация. </w:t>
      </w:r>
    </w:p>
    <w:p w:rsidR="00A43D85" w:rsidRPr="00832447" w:rsidRDefault="00A43D85" w:rsidP="00A43D85">
      <w:pPr>
        <w:ind w:firstLine="567"/>
        <w:jc w:val="both"/>
        <w:rPr>
          <w:lang w:val="ru-RU"/>
        </w:rPr>
      </w:pPr>
      <w:r w:rsidRPr="00832447">
        <w:rPr>
          <w:lang w:val="ru-RU"/>
        </w:rPr>
        <w:t xml:space="preserve">Все это позволит внести существенный вклад в развитие экономики, как в регионах, так и в целом по стране. </w:t>
      </w:r>
    </w:p>
    <w:p w:rsidR="00A43D85" w:rsidRDefault="00A43D85" w:rsidP="00A43D85">
      <w:pPr>
        <w:ind w:firstLine="567"/>
        <w:jc w:val="both"/>
        <w:rPr>
          <w:lang w:val="ru-RU"/>
        </w:rPr>
      </w:pPr>
      <w:r w:rsidRPr="00832447">
        <w:rPr>
          <w:lang w:val="ru-RU"/>
        </w:rPr>
        <w:lastRenderedPageBreak/>
        <w:t xml:space="preserve">Перевод котельных на биотопливо позволит сделать независимыми от монопольных структур поставляющих топливо и электрическую энергию и обеспечить бесперебойность в работе котельных. </w:t>
      </w:r>
    </w:p>
    <w:p w:rsidR="00CF7DA8" w:rsidRPr="00832447" w:rsidRDefault="00CF7DA8" w:rsidP="00A43D85">
      <w:pPr>
        <w:ind w:firstLine="567"/>
        <w:jc w:val="both"/>
        <w:rPr>
          <w:lang w:val="ru-RU"/>
        </w:rPr>
      </w:pPr>
      <w:r w:rsidRPr="00832447">
        <w:rPr>
          <w:lang w:val="ru-RU"/>
        </w:rPr>
        <w:t xml:space="preserve">Партнерская компания </w:t>
      </w:r>
      <w:r w:rsidR="00350F5A">
        <w:rPr>
          <w:bCs/>
          <w:szCs w:val="22"/>
          <w:lang w:val="ru-RU"/>
        </w:rPr>
        <w:t>ООО «Саатотули-Восток»</w:t>
      </w:r>
      <w:r w:rsidR="00AC10C5">
        <w:rPr>
          <w:bCs/>
          <w:szCs w:val="22"/>
          <w:lang w:val="ru-RU"/>
        </w:rPr>
        <w:t xml:space="preserve"> производит </w:t>
      </w:r>
      <w:r w:rsidR="00AC10C5" w:rsidRPr="00AD495A">
        <w:rPr>
          <w:bCs/>
          <w:szCs w:val="22"/>
          <w:highlight w:val="yellow"/>
          <w:lang w:val="ru-RU"/>
        </w:rPr>
        <w:t>отопительное оборудование по современной финской технологии на территории России полностью из российских комплектующих</w:t>
      </w:r>
      <w:r w:rsidR="00AC10C5">
        <w:rPr>
          <w:bCs/>
          <w:szCs w:val="22"/>
          <w:lang w:val="ru-RU"/>
        </w:rPr>
        <w:t xml:space="preserve"> </w:t>
      </w:r>
      <w:r w:rsidR="00AD495A">
        <w:rPr>
          <w:bCs/>
          <w:szCs w:val="22"/>
          <w:lang w:val="ru-RU"/>
        </w:rPr>
        <w:t>,</w:t>
      </w:r>
      <w:r w:rsidR="00350F5A">
        <w:rPr>
          <w:bCs/>
          <w:szCs w:val="22"/>
          <w:lang w:val="ru-RU"/>
        </w:rPr>
        <w:t xml:space="preserve"> им</w:t>
      </w:r>
      <w:r w:rsidRPr="00832447">
        <w:rPr>
          <w:lang w:val="ru-RU"/>
        </w:rPr>
        <w:t xml:space="preserve">еет опыт в </w:t>
      </w:r>
      <w:r>
        <w:rPr>
          <w:lang w:val="ru-RU"/>
        </w:rPr>
        <w:t xml:space="preserve">создании, управлении и </w:t>
      </w:r>
      <w:r w:rsidRPr="00832447">
        <w:rPr>
          <w:lang w:val="ru-RU"/>
        </w:rPr>
        <w:t>работе с вы</w:t>
      </w:r>
      <w:r>
        <w:rPr>
          <w:lang w:val="ru-RU"/>
        </w:rPr>
        <w:t>сокотехнологичным оборудованием.</w:t>
      </w:r>
      <w:r w:rsidRPr="00832447">
        <w:rPr>
          <w:lang w:val="ru-RU"/>
        </w:rPr>
        <w:t xml:space="preserve"> </w:t>
      </w:r>
      <w:r>
        <w:rPr>
          <w:lang w:val="ru-RU"/>
        </w:rPr>
        <w:t>и прохождении всех стадий</w:t>
      </w:r>
      <w:r w:rsidRPr="00832447">
        <w:rPr>
          <w:lang w:val="ru-RU"/>
        </w:rPr>
        <w:t xml:space="preserve"> работ по такому виду п</w:t>
      </w:r>
      <w:r>
        <w:rPr>
          <w:lang w:val="ru-RU"/>
        </w:rPr>
        <w:t>роектов</w:t>
      </w:r>
      <w:r w:rsidRPr="00832447">
        <w:rPr>
          <w:lang w:val="ru-RU"/>
        </w:rPr>
        <w:t xml:space="preserve"> от самого начала с «0» до сдачи объектов «под ключ».</w:t>
      </w:r>
    </w:p>
    <w:p w:rsidR="00A43D85" w:rsidRPr="00832447" w:rsidRDefault="00A43D85" w:rsidP="00A43D85">
      <w:pPr>
        <w:ind w:firstLine="567"/>
        <w:jc w:val="both"/>
        <w:rPr>
          <w:lang w:val="ru-RU"/>
        </w:rPr>
      </w:pPr>
      <w:r w:rsidRPr="00832447">
        <w:rPr>
          <w:lang w:val="ru-RU"/>
        </w:rPr>
        <w:t xml:space="preserve">Первым этапом должно стать создание «пилотного» проекта в одном из субъектов Российской Федерации, и в дальнейшем его тиражирование по все регионам России учитывая специфику этих регионов. </w:t>
      </w:r>
    </w:p>
    <w:p w:rsidR="00A43D85" w:rsidRPr="00832447" w:rsidRDefault="00A43D85" w:rsidP="00A43D85">
      <w:pPr>
        <w:ind w:firstLine="567"/>
        <w:jc w:val="both"/>
        <w:rPr>
          <w:lang w:val="ru-RU"/>
        </w:rPr>
      </w:pPr>
      <w:r w:rsidRPr="00832447">
        <w:rPr>
          <w:lang w:val="ru-RU"/>
        </w:rPr>
        <w:t xml:space="preserve">Цикл по замене старого оборудования котельной на новое может занять до 8 месяцев, начиная с момента обследования объекта до момента его запуска на новом оборудовании. </w:t>
      </w:r>
    </w:p>
    <w:p w:rsidR="00A43D85" w:rsidRPr="00832447" w:rsidRDefault="00A43D85" w:rsidP="00A43D85">
      <w:pPr>
        <w:ind w:firstLine="567"/>
        <w:jc w:val="both"/>
        <w:rPr>
          <w:lang w:val="ru-RU"/>
        </w:rPr>
      </w:pPr>
      <w:r w:rsidRPr="00832447">
        <w:rPr>
          <w:lang w:val="ru-RU"/>
        </w:rPr>
        <w:t>Цикл по строительству новой котельной может достигать до</w:t>
      </w:r>
      <w:r>
        <w:rPr>
          <w:lang w:val="ru-RU"/>
        </w:rPr>
        <w:t xml:space="preserve"> </w:t>
      </w:r>
      <w:r w:rsidRPr="00832447">
        <w:rPr>
          <w:lang w:val="ru-RU"/>
        </w:rPr>
        <w:t>12 месяцев. Мы предла</w:t>
      </w:r>
      <w:r w:rsidR="00F650E9">
        <w:rPr>
          <w:lang w:val="ru-RU"/>
        </w:rPr>
        <w:t>гаем Вам принять участи</w:t>
      </w:r>
      <w:r w:rsidRPr="00832447">
        <w:rPr>
          <w:lang w:val="ru-RU"/>
        </w:rPr>
        <w:t>е в реализации данной программы в вашем субъекте Российской Федерации.</w:t>
      </w:r>
    </w:p>
    <w:p w:rsidR="00A43D85" w:rsidRPr="00832447" w:rsidRDefault="00A43D85" w:rsidP="00A43D85">
      <w:pPr>
        <w:ind w:firstLine="567"/>
        <w:jc w:val="both"/>
        <w:rPr>
          <w:lang w:val="ru-RU"/>
        </w:rPr>
      </w:pPr>
    </w:p>
    <w:p w:rsidR="00A43D85" w:rsidRPr="00064544" w:rsidRDefault="00A43D85" w:rsidP="00A43D85">
      <w:pPr>
        <w:ind w:firstLine="567"/>
        <w:jc w:val="both"/>
        <w:rPr>
          <w:b/>
          <w:lang w:val="ru-RU"/>
        </w:rPr>
      </w:pPr>
      <w:r w:rsidRPr="00064544">
        <w:rPr>
          <w:b/>
          <w:lang w:val="ru-RU"/>
        </w:rPr>
        <w:t xml:space="preserve">Председатель </w:t>
      </w:r>
    </w:p>
    <w:p w:rsidR="00A43D85" w:rsidRPr="00064544" w:rsidRDefault="00A43D85" w:rsidP="00A43D85">
      <w:pPr>
        <w:ind w:firstLine="567"/>
        <w:jc w:val="both"/>
        <w:rPr>
          <w:b/>
          <w:lang w:val="ru-RU"/>
        </w:rPr>
      </w:pPr>
      <w:r w:rsidRPr="00064544">
        <w:rPr>
          <w:b/>
          <w:lang w:val="ru-RU"/>
        </w:rPr>
        <w:t xml:space="preserve">ООО </w:t>
      </w:r>
      <w:r w:rsidR="00CF7DA8">
        <w:rPr>
          <w:b/>
          <w:lang w:val="ru-RU"/>
        </w:rPr>
        <w:t xml:space="preserve">СООС </w:t>
      </w:r>
      <w:r w:rsidRPr="00064544">
        <w:rPr>
          <w:b/>
          <w:lang w:val="ru-RU"/>
        </w:rPr>
        <w:t>«НКЭБР»</w:t>
      </w:r>
      <w:r w:rsidRPr="00064544">
        <w:rPr>
          <w:b/>
          <w:lang w:val="ru-RU"/>
        </w:rPr>
        <w:tab/>
      </w:r>
      <w:r w:rsidRPr="00064544">
        <w:rPr>
          <w:b/>
          <w:lang w:val="ru-RU"/>
        </w:rPr>
        <w:tab/>
      </w:r>
      <w:r w:rsidRPr="00064544">
        <w:rPr>
          <w:b/>
          <w:lang w:val="ru-RU"/>
        </w:rPr>
        <w:tab/>
      </w:r>
      <w:r w:rsidRPr="00064544">
        <w:rPr>
          <w:b/>
          <w:lang w:val="ru-RU"/>
        </w:rPr>
        <w:tab/>
      </w:r>
      <w:r w:rsidRPr="00064544">
        <w:rPr>
          <w:b/>
          <w:lang w:val="ru-RU"/>
        </w:rPr>
        <w:tab/>
      </w:r>
      <w:r w:rsidRPr="00064544">
        <w:rPr>
          <w:b/>
          <w:lang w:val="ru-RU"/>
        </w:rPr>
        <w:tab/>
      </w:r>
      <w:r w:rsidRPr="00064544">
        <w:rPr>
          <w:b/>
          <w:lang w:val="ru-RU"/>
        </w:rPr>
        <w:tab/>
        <w:t>Ю.А.Иванов</w:t>
      </w:r>
    </w:p>
    <w:p w:rsidR="00A43D85" w:rsidRPr="00832447" w:rsidRDefault="00A43D85" w:rsidP="00A43D85">
      <w:pPr>
        <w:ind w:firstLine="567"/>
        <w:jc w:val="both"/>
        <w:rPr>
          <w:lang w:val="ru-RU"/>
        </w:rPr>
      </w:pPr>
    </w:p>
    <w:p w:rsidR="00A43D85" w:rsidRPr="00832447" w:rsidRDefault="00891469" w:rsidP="00A43D85">
      <w:pPr>
        <w:ind w:firstLine="567"/>
        <w:jc w:val="both"/>
        <w:rPr>
          <w:lang w:val="ru-RU"/>
        </w:rPr>
      </w:pPr>
      <w:r>
        <w:rPr>
          <w:noProof/>
          <w:lang w:val="ru-RU" w:eastAsia="ru-RU"/>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147954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65pt" to="46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"/>
            </w:pict>
          </mc:Fallback>
        </mc:AlternateContent>
      </w:r>
    </w:p>
    <w:p w:rsidR="00A43D85" w:rsidRPr="00832447" w:rsidRDefault="00A43D85" w:rsidP="00A43D85">
      <w:pPr>
        <w:ind w:firstLine="567"/>
        <w:jc w:val="both"/>
        <w:rPr>
          <w:rFonts w:ascii="Times New Roman" w:hAnsi="Times New Roman"/>
          <w:szCs w:val="22"/>
          <w:lang w:val="ru-RU"/>
        </w:rPr>
      </w:pPr>
      <w:r>
        <w:rPr>
          <w:lang w:val="ru-RU"/>
        </w:rPr>
        <w:t xml:space="preserve">Сайт: нкэб.рф                          </w:t>
      </w:r>
      <w:r>
        <w:t>e</w:t>
      </w:r>
      <w:r w:rsidRPr="00520C75">
        <w:rPr>
          <w:lang w:val="ru-RU"/>
        </w:rPr>
        <w:t>-</w:t>
      </w:r>
      <w:r>
        <w:t>mail</w:t>
      </w:r>
      <w:r w:rsidRPr="00832447">
        <w:rPr>
          <w:lang w:val="ru-RU"/>
        </w:rPr>
        <w:tab/>
      </w:r>
      <w:r>
        <w:rPr>
          <w:lang w:val="ru-RU"/>
        </w:rPr>
        <w:t>:</w:t>
      </w:r>
      <w:r w:rsidRPr="00520C75">
        <w:rPr>
          <w:lang w:val="ru-RU"/>
        </w:rPr>
        <w:t xml:space="preserve"> </w:t>
      </w:r>
      <w:hyperlink r:id="rId7" w:history="1">
        <w:r w:rsidRPr="00883391">
          <w:rPr>
            <w:rStyle w:val="a4"/>
          </w:rPr>
          <w:t>info</w:t>
        </w:r>
        <w:r w:rsidRPr="00520C75">
          <w:rPr>
            <w:rStyle w:val="a4"/>
            <w:lang w:val="ru-RU"/>
          </w:rPr>
          <w:t>@</w:t>
        </w:r>
        <w:r w:rsidRPr="00883391">
          <w:rPr>
            <w:rStyle w:val="a4"/>
          </w:rPr>
          <w:t>nkeb</w:t>
        </w:r>
        <w:r w:rsidRPr="00520C75">
          <w:rPr>
            <w:rStyle w:val="a4"/>
            <w:lang w:val="ru-RU"/>
          </w:rPr>
          <w:t>.</w:t>
        </w:r>
        <w:r w:rsidRPr="00883391">
          <w:rPr>
            <w:rStyle w:val="a4"/>
          </w:rPr>
          <w:t>ru</w:t>
        </w:r>
      </w:hyperlink>
      <w:r w:rsidRPr="00520C75">
        <w:rPr>
          <w:lang w:val="ru-RU"/>
        </w:rPr>
        <w:t xml:space="preserve">           </w:t>
      </w:r>
      <w:r w:rsidRPr="00832447">
        <w:rPr>
          <w:lang w:val="ru-RU"/>
        </w:rPr>
        <w:t>тел.: +7</w:t>
      </w:r>
      <w:r>
        <w:t> </w:t>
      </w:r>
      <w:r w:rsidRPr="00832447">
        <w:rPr>
          <w:lang w:val="ru-RU"/>
        </w:rPr>
        <w:t>9</w:t>
      </w:r>
      <w:r w:rsidRPr="00520C75">
        <w:rPr>
          <w:lang w:val="ru-RU"/>
        </w:rPr>
        <w:t>10</w:t>
      </w:r>
      <w:r>
        <w:t> </w:t>
      </w:r>
      <w:r w:rsidRPr="00520C75">
        <w:rPr>
          <w:lang w:val="ru-RU"/>
        </w:rPr>
        <w:t>479</w:t>
      </w:r>
      <w:r w:rsidRPr="00832447">
        <w:rPr>
          <w:lang w:val="ru-RU"/>
        </w:rPr>
        <w:t xml:space="preserve"> </w:t>
      </w:r>
      <w:r w:rsidRPr="00520C75">
        <w:rPr>
          <w:lang w:val="ru-RU"/>
        </w:rPr>
        <w:t>28</w:t>
      </w:r>
      <w:r w:rsidRPr="00832447">
        <w:rPr>
          <w:lang w:val="ru-RU"/>
        </w:rPr>
        <w:t xml:space="preserve"> </w:t>
      </w:r>
      <w:r w:rsidRPr="00520C75">
        <w:rPr>
          <w:lang w:val="ru-RU"/>
        </w:rPr>
        <w:t>5</w:t>
      </w:r>
      <w:r w:rsidRPr="00832447">
        <w:rPr>
          <w:lang w:val="ru-RU"/>
        </w:rPr>
        <w:t>5</w:t>
      </w:r>
    </w:p>
    <w:p w:rsidR="00A2158D" w:rsidRPr="00A43D85" w:rsidRDefault="00A2158D">
      <w:pPr>
        <w:rPr>
          <w:lang w:val="ru-RU"/>
        </w:rPr>
      </w:pPr>
    </w:p>
    <w:sectPr w:rsidR="00A2158D" w:rsidRPr="00A43D85" w:rsidSect="00064544">
      <w:headerReference w:type="even" r:id="rId8"/>
      <w:headerReference w:type="default" r:id="rId9"/>
      <w:footerReference w:type="even" r:id="rId10"/>
      <w:footerReference w:type="default" r:id="rId11"/>
      <w:headerReference w:type="first" r:id="rId12"/>
      <w:footerReference w:type="first" r:id="rId13"/>
      <w:pgSz w:w="11906" w:h="16838"/>
      <w:pgMar w:top="567" w:right="851" w:bottom="1134" w:left="1134"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4E" w:rsidRDefault="00A7054E" w:rsidP="00A43D85">
      <w:r>
        <w:separator/>
      </w:r>
    </w:p>
  </w:endnote>
  <w:endnote w:type="continuationSeparator" w:id="0">
    <w:p w:rsidR="00A7054E" w:rsidRDefault="00A7054E" w:rsidP="00A4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F6" w:rsidRDefault="00F904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585861"/>
      <w:docPartObj>
        <w:docPartGallery w:val="Page Numbers (Bottom of Page)"/>
        <w:docPartUnique/>
      </w:docPartObj>
    </w:sdtPr>
    <w:sdtEndPr/>
    <w:sdtContent>
      <w:p w:rsidR="00064544" w:rsidRDefault="00B64F2C">
        <w:pPr>
          <w:pStyle w:val="a7"/>
          <w:jc w:val="right"/>
        </w:pPr>
        <w:r>
          <w:fldChar w:fldCharType="begin"/>
        </w:r>
        <w:r w:rsidR="00323328">
          <w:instrText xml:space="preserve"> PAGE   \* MERGEFORMAT </w:instrText>
        </w:r>
        <w:r>
          <w:fldChar w:fldCharType="separate"/>
        </w:r>
        <w:r w:rsidR="00891469">
          <w:rPr>
            <w:noProof/>
          </w:rPr>
          <w:t>5</w:t>
        </w:r>
        <w:r>
          <w:rPr>
            <w:noProof/>
          </w:rPr>
          <w:fldChar w:fldCharType="end"/>
        </w:r>
      </w:p>
    </w:sdtContent>
  </w:sdt>
  <w:p w:rsidR="00064544" w:rsidRDefault="000645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585859"/>
      <w:docPartObj>
        <w:docPartGallery w:val="Page Numbers (Bottom of Page)"/>
        <w:docPartUnique/>
      </w:docPartObj>
    </w:sdtPr>
    <w:sdtEndPr/>
    <w:sdtContent>
      <w:p w:rsidR="00064544" w:rsidRDefault="00064544">
        <w:pPr>
          <w:pStyle w:val="a7"/>
          <w:jc w:val="right"/>
        </w:pPr>
        <w:r>
          <w:ptab w:relativeTo="margin" w:alignment="center" w:leader="dot"/>
        </w:r>
        <w:r w:rsidR="00B64F2C">
          <w:fldChar w:fldCharType="begin"/>
        </w:r>
        <w:r w:rsidR="00323328">
          <w:instrText xml:space="preserve"> PAGE   \* MERGEFORMAT </w:instrText>
        </w:r>
        <w:r w:rsidR="00B64F2C">
          <w:fldChar w:fldCharType="separate"/>
        </w:r>
        <w:r w:rsidR="00891469">
          <w:rPr>
            <w:noProof/>
          </w:rPr>
          <w:t>1</w:t>
        </w:r>
        <w:r w:rsidR="00B64F2C">
          <w:rPr>
            <w:noProof/>
          </w:rPr>
          <w:fldChar w:fldCharType="end"/>
        </w:r>
      </w:p>
    </w:sdtContent>
  </w:sdt>
  <w:p w:rsidR="00A43D85" w:rsidRDefault="00A43D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4E" w:rsidRDefault="00A7054E" w:rsidP="00A43D85">
      <w:r>
        <w:separator/>
      </w:r>
    </w:p>
  </w:footnote>
  <w:footnote w:type="continuationSeparator" w:id="0">
    <w:p w:rsidR="00A7054E" w:rsidRDefault="00A7054E" w:rsidP="00A43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F6" w:rsidRDefault="00F904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85" w:rsidRDefault="00A43D85">
    <w:pPr>
      <w:pStyle w:val="a5"/>
    </w:pPr>
  </w:p>
  <w:p w:rsidR="00A43D85" w:rsidRDefault="00A43D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85" w:rsidRPr="000E427E" w:rsidRDefault="00A43D85" w:rsidP="00A43D85">
    <w:pPr>
      <w:pStyle w:val="Style7"/>
      <w:widowControl/>
      <w:spacing w:before="120"/>
      <w:ind w:left="1134" w:right="-765" w:firstLine="284"/>
      <w:rPr>
        <w:rStyle w:val="FontStyle23"/>
        <w:rFonts w:ascii="Micra" w:hAnsi="Micra"/>
        <w:b w:val="0"/>
        <w:color w:val="FFFFFF" w:themeColor="background1"/>
        <w:sz w:val="18"/>
        <w:szCs w:val="18"/>
      </w:rPr>
    </w:pPr>
    <w:r w:rsidRPr="000E427E">
      <w:rPr>
        <w:rFonts w:ascii="Arial" w:hAnsi="Arial" w:cs="Arial"/>
        <w:b/>
        <w:bCs/>
        <w:noProof/>
        <w:color w:val="FFFFFF" w:themeColor="background1"/>
        <w:sz w:val="18"/>
        <w:szCs w:val="18"/>
      </w:rPr>
      <w:drawing>
        <wp:anchor distT="0" distB="0" distL="114300" distR="114300" simplePos="0" relativeHeight="251662336" behindDoc="1" locked="0" layoutInCell="1" allowOverlap="1">
          <wp:simplePos x="0" y="0"/>
          <wp:positionH relativeFrom="column">
            <wp:posOffset>-276250</wp:posOffset>
          </wp:positionH>
          <wp:positionV relativeFrom="paragraph">
            <wp:posOffset>74549</wp:posOffset>
          </wp:positionV>
          <wp:extent cx="6579349" cy="166116"/>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png"/>
                  <pic:cNvPicPr/>
                </pic:nvPicPr>
                <pic:blipFill rotWithShape="1">
                  <a:blip r:embed="rId1">
                    <a:extLst>
                      <a:ext uri="{28A0092B-C50C-407E-A947-70E740481C1C}">
                        <a14:useLocalDpi xmlns:a14="http://schemas.microsoft.com/office/drawing/2010/main" val="0"/>
                      </a:ext>
                    </a:extLst>
                  </a:blip>
                  <a:srcRect l="420" t="21778" r="28981" b="21778"/>
                  <a:stretch/>
                </pic:blipFill>
                <pic:spPr bwMode="auto">
                  <a:xfrm>
                    <a:off x="0" y="0"/>
                    <a:ext cx="6579349" cy="166116"/>
                  </a:xfrm>
                  <a:prstGeom prst="rect">
                    <a:avLst/>
                  </a:prstGeom>
                  <a:ln>
                    <a:noFill/>
                  </a:ln>
                  <a:extLst>
                    <a:ext uri="{53640926-AAD7-44D8-BBD7-CCE9431645EC}">
                      <a14:shadowObscured xmlns:a14="http://schemas.microsoft.com/office/drawing/2010/main"/>
                    </a:ext>
                  </a:extLst>
                </pic:spPr>
              </pic:pic>
            </a:graphicData>
          </a:graphic>
        </wp:anchor>
      </w:drawing>
    </w:r>
    <w:r>
      <w:rPr>
        <w:rStyle w:val="FontStyle23"/>
        <w:rFonts w:ascii="Micra" w:hAnsi="Micra"/>
        <w:color w:val="FFFFFF" w:themeColor="background1"/>
        <w:sz w:val="18"/>
        <w:szCs w:val="18"/>
      </w:rPr>
      <w:t>Общероссийская</w:t>
    </w:r>
    <w:r w:rsidRPr="000E427E">
      <w:rPr>
        <w:rStyle w:val="FontStyle23"/>
        <w:rFonts w:ascii="Micra" w:hAnsi="Micra"/>
        <w:color w:val="FFFFFF" w:themeColor="background1"/>
        <w:sz w:val="18"/>
        <w:szCs w:val="18"/>
      </w:rPr>
      <w:t xml:space="preserve"> общественная организация содействия охране окружающей среды</w:t>
    </w:r>
  </w:p>
  <w:p w:rsidR="00A43D85" w:rsidRPr="000A7EE5" w:rsidRDefault="00A43D85" w:rsidP="00A43D85">
    <w:pPr>
      <w:pStyle w:val="Style7"/>
      <w:widowControl/>
      <w:spacing w:before="120"/>
      <w:ind w:right="-765"/>
      <w:rPr>
        <w:rStyle w:val="FontStyle23"/>
        <w:sz w:val="32"/>
        <w:szCs w:val="32"/>
      </w:rPr>
    </w:pPr>
    <w:r w:rsidRPr="000A7EE5">
      <w:rPr>
        <w:rStyle w:val="FontStyle23"/>
        <w:rFonts w:ascii="Micra" w:hAnsi="Micra"/>
        <w:sz w:val="32"/>
        <w:szCs w:val="32"/>
      </w:rPr>
      <w:t xml:space="preserve">Национальный </w:t>
    </w:r>
    <w:r w:rsidR="00064544">
      <w:rPr>
        <w:rStyle w:val="FontStyle23"/>
        <w:rFonts w:ascii="Micra" w:hAnsi="Micra"/>
        <w:sz w:val="32"/>
        <w:szCs w:val="32"/>
      </w:rPr>
      <w:t xml:space="preserve"> </w:t>
    </w:r>
    <w:r w:rsidRPr="000A7EE5">
      <w:rPr>
        <w:rStyle w:val="FontStyle23"/>
        <w:rFonts w:ascii="Micra" w:hAnsi="Micra"/>
        <w:sz w:val="32"/>
        <w:szCs w:val="32"/>
      </w:rPr>
      <w:t>Комитет</w:t>
    </w:r>
    <w:r w:rsidR="00064544">
      <w:rPr>
        <w:rStyle w:val="FontStyle23"/>
        <w:rFonts w:ascii="Micra" w:hAnsi="Micra"/>
        <w:sz w:val="32"/>
        <w:szCs w:val="32"/>
      </w:rPr>
      <w:t xml:space="preserve">  </w:t>
    </w:r>
    <w:r w:rsidRPr="000A7EE5">
      <w:rPr>
        <w:rStyle w:val="FontStyle23"/>
        <w:rFonts w:ascii="Micra" w:hAnsi="Micra"/>
        <w:sz w:val="32"/>
        <w:szCs w:val="32"/>
      </w:rPr>
      <w:t xml:space="preserve">Экологической </w:t>
    </w:r>
    <w:r w:rsidR="00064544">
      <w:rPr>
        <w:rStyle w:val="FontStyle23"/>
        <w:rFonts w:ascii="Micra" w:hAnsi="Micra"/>
        <w:sz w:val="32"/>
        <w:szCs w:val="32"/>
      </w:rPr>
      <w:t xml:space="preserve"> </w:t>
    </w:r>
    <w:r w:rsidRPr="000A7EE5">
      <w:rPr>
        <w:rStyle w:val="FontStyle23"/>
        <w:rFonts w:ascii="Micra" w:hAnsi="Micra"/>
        <w:sz w:val="32"/>
        <w:szCs w:val="32"/>
      </w:rPr>
      <w:t>Безопасности</w:t>
    </w:r>
    <w:r w:rsidR="00064544">
      <w:rPr>
        <w:rStyle w:val="FontStyle23"/>
        <w:rFonts w:ascii="Micra" w:hAnsi="Micra"/>
        <w:sz w:val="32"/>
        <w:szCs w:val="32"/>
      </w:rPr>
      <w:t xml:space="preserve">  </w:t>
    </w:r>
    <w:r>
      <w:rPr>
        <w:rStyle w:val="FontStyle23"/>
        <w:rFonts w:ascii="Micra" w:hAnsi="Micra"/>
        <w:sz w:val="32"/>
        <w:szCs w:val="32"/>
      </w:rPr>
      <w:t>России</w:t>
    </w:r>
  </w:p>
  <w:tbl>
    <w:tblPr>
      <w:tblStyle w:val="a3"/>
      <w:tblW w:w="926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gridCol w:w="801"/>
      <w:gridCol w:w="4897"/>
    </w:tblGrid>
    <w:tr w:rsidR="00A43D85" w:rsidRPr="00891469" w:rsidTr="00930A3C">
      <w:trPr>
        <w:trHeight w:val="917"/>
      </w:trPr>
      <w:tc>
        <w:tcPr>
          <w:tcW w:w="3563" w:type="dxa"/>
        </w:tcPr>
        <w:p w:rsidR="00A43D85" w:rsidRDefault="00064544" w:rsidP="00930A3C">
          <w:pPr>
            <w:pStyle w:val="Style5"/>
            <w:widowControl/>
            <w:spacing w:before="14" w:line="240" w:lineRule="auto"/>
            <w:ind w:right="-108"/>
            <w:jc w:val="both"/>
            <w:rPr>
              <w:rStyle w:val="FontStyle24"/>
              <w:rFonts w:ascii="Arial" w:hAnsi="Arial" w:cs="Arial"/>
            </w:rPr>
          </w:pPr>
          <w:r>
            <w:rPr>
              <w:rFonts w:ascii="Arial" w:hAnsi="Arial" w:cs="Arial"/>
              <w:noProof/>
              <w:sz w:val="14"/>
              <w:szCs w:val="14"/>
            </w:rPr>
            <w:drawing>
              <wp:anchor distT="0" distB="0" distL="114300" distR="114300" simplePos="0" relativeHeight="251663360" behindDoc="0" locked="0" layoutInCell="1" allowOverlap="1">
                <wp:simplePos x="0" y="0"/>
                <wp:positionH relativeFrom="column">
                  <wp:posOffset>1955800</wp:posOffset>
                </wp:positionH>
                <wp:positionV relativeFrom="paragraph">
                  <wp:posOffset>18415</wp:posOffset>
                </wp:positionV>
                <wp:extent cx="575310" cy="647700"/>
                <wp:effectExtent l="19050" t="0" r="0" b="0"/>
                <wp:wrapThrough wrapText="bothSides">
                  <wp:wrapPolygon edited="0">
                    <wp:start x="-715" y="0"/>
                    <wp:lineTo x="-715" y="20965"/>
                    <wp:lineTo x="21457" y="20965"/>
                    <wp:lineTo x="21457" y="0"/>
                    <wp:lineTo x="-715"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 cy="647700"/>
                        </a:xfrm>
                        <a:prstGeom prst="rect">
                          <a:avLst/>
                        </a:prstGeom>
                        <a:noFill/>
                        <a:ln>
                          <a:noFill/>
                        </a:ln>
                      </pic:spPr>
                    </pic:pic>
                  </a:graphicData>
                </a:graphic>
              </wp:anchor>
            </w:drawing>
          </w:r>
        </w:p>
        <w:p w:rsidR="00A43D85" w:rsidRPr="00A35BE9" w:rsidRDefault="00A43D85" w:rsidP="00930A3C">
          <w:pPr>
            <w:pStyle w:val="Style5"/>
            <w:widowControl/>
            <w:spacing w:before="14" w:line="240" w:lineRule="auto"/>
            <w:ind w:right="-108"/>
            <w:jc w:val="both"/>
            <w:rPr>
              <w:rStyle w:val="FontStyle25"/>
              <w:sz w:val="16"/>
              <w:szCs w:val="16"/>
            </w:rPr>
          </w:pPr>
          <w:r w:rsidRPr="00064544">
            <w:rPr>
              <w:rStyle w:val="FontStyle24"/>
              <w:rFonts w:ascii="Arial" w:hAnsi="Arial" w:cs="Arial"/>
              <w:b/>
            </w:rPr>
            <w:t>Тел</w:t>
          </w:r>
          <w:r>
            <w:rPr>
              <w:rStyle w:val="FontStyle24"/>
              <w:rFonts w:ascii="Arial" w:hAnsi="Arial" w:cs="Arial"/>
            </w:rPr>
            <w:t>.:</w:t>
          </w:r>
          <w:r w:rsidR="00F904F6">
            <w:rPr>
              <w:rStyle w:val="FontStyle24"/>
              <w:rFonts w:ascii="Arial" w:hAnsi="Arial" w:cs="Arial"/>
            </w:rPr>
            <w:t xml:space="preserve">+7 </w:t>
          </w:r>
          <w:r w:rsidR="00F904F6">
            <w:rPr>
              <w:rStyle w:val="FontStyle25"/>
              <w:sz w:val="16"/>
              <w:szCs w:val="16"/>
            </w:rPr>
            <w:t>(495</w:t>
          </w:r>
          <w:r>
            <w:rPr>
              <w:rStyle w:val="FontStyle25"/>
              <w:sz w:val="16"/>
              <w:szCs w:val="16"/>
            </w:rPr>
            <w:t>)</w:t>
          </w:r>
          <w:r w:rsidR="00F904F6">
            <w:rPr>
              <w:rStyle w:val="FontStyle25"/>
              <w:sz w:val="16"/>
              <w:szCs w:val="16"/>
            </w:rPr>
            <w:t xml:space="preserve"> 672-74-52</w:t>
          </w:r>
        </w:p>
        <w:p w:rsidR="00A43D85" w:rsidRPr="00AC4F93" w:rsidRDefault="00A43D85" w:rsidP="00930A3C">
          <w:pPr>
            <w:pStyle w:val="Style5"/>
            <w:widowControl/>
            <w:spacing w:before="14" w:line="240" w:lineRule="auto"/>
            <w:ind w:right="-108"/>
            <w:jc w:val="both"/>
            <w:rPr>
              <w:rStyle w:val="FontStyle25"/>
              <w:sz w:val="16"/>
              <w:szCs w:val="16"/>
            </w:rPr>
          </w:pPr>
          <w:r w:rsidRPr="00F904F6">
            <w:rPr>
              <w:rStyle w:val="FontStyle25"/>
            </w:rPr>
            <w:t xml:space="preserve">Гор. </w:t>
          </w:r>
          <w:r w:rsidR="00F904F6" w:rsidRPr="00F904F6">
            <w:rPr>
              <w:rStyle w:val="FontStyle25"/>
            </w:rPr>
            <w:t>Л</w:t>
          </w:r>
          <w:r w:rsidR="00F904F6">
            <w:rPr>
              <w:rStyle w:val="FontStyle25"/>
              <w:sz w:val="16"/>
              <w:szCs w:val="16"/>
            </w:rPr>
            <w:t xml:space="preserve"> 8</w:t>
          </w:r>
          <w:r w:rsidRPr="00AC4F93">
            <w:rPr>
              <w:rStyle w:val="FontStyle25"/>
              <w:sz w:val="16"/>
              <w:szCs w:val="16"/>
            </w:rPr>
            <w:t xml:space="preserve">(800) 222-08-81 </w:t>
          </w:r>
        </w:p>
        <w:p w:rsidR="00A43D85" w:rsidRPr="00AC4F93" w:rsidRDefault="00A43D85" w:rsidP="00930A3C">
          <w:pPr>
            <w:pStyle w:val="Style5"/>
            <w:widowControl/>
            <w:spacing w:before="14" w:line="240" w:lineRule="auto"/>
            <w:ind w:right="-108"/>
            <w:jc w:val="both"/>
            <w:rPr>
              <w:rStyle w:val="FontStyle25"/>
              <w:sz w:val="16"/>
              <w:szCs w:val="16"/>
            </w:rPr>
          </w:pPr>
          <w:r w:rsidRPr="00064544">
            <w:rPr>
              <w:rStyle w:val="FontStyle24"/>
              <w:rFonts w:ascii="Arial" w:hAnsi="Arial" w:cs="Arial"/>
              <w:b/>
            </w:rPr>
            <w:t>E-mail:</w:t>
          </w:r>
          <w:r w:rsidRPr="00AC4F93">
            <w:rPr>
              <w:rStyle w:val="FontStyle24"/>
              <w:rFonts w:ascii="Arial" w:hAnsi="Arial" w:cs="Arial"/>
            </w:rPr>
            <w:t xml:space="preserve"> </w:t>
          </w:r>
          <w:r>
            <w:rPr>
              <w:rStyle w:val="FontStyle25"/>
              <w:sz w:val="16"/>
              <w:szCs w:val="16"/>
              <w:lang w:val="en-US"/>
            </w:rPr>
            <w:t>info</w:t>
          </w:r>
          <w:r w:rsidRPr="00AC4F93">
            <w:rPr>
              <w:rStyle w:val="FontStyle25"/>
              <w:sz w:val="16"/>
              <w:szCs w:val="16"/>
            </w:rPr>
            <w:t>@</w:t>
          </w:r>
          <w:r>
            <w:rPr>
              <w:rStyle w:val="FontStyle25"/>
              <w:sz w:val="16"/>
              <w:szCs w:val="16"/>
              <w:lang w:val="en-US"/>
            </w:rPr>
            <w:t>nkeb</w:t>
          </w:r>
          <w:r w:rsidRPr="00AC4F93">
            <w:rPr>
              <w:rStyle w:val="FontStyle25"/>
              <w:sz w:val="16"/>
              <w:szCs w:val="16"/>
            </w:rPr>
            <w:t>.</w:t>
          </w:r>
          <w:r>
            <w:rPr>
              <w:rStyle w:val="FontStyle25"/>
              <w:sz w:val="16"/>
              <w:szCs w:val="16"/>
              <w:lang w:val="en-US"/>
            </w:rPr>
            <w:t>ru</w:t>
          </w:r>
        </w:p>
        <w:p w:rsidR="00A43D85" w:rsidRPr="00DC5335" w:rsidRDefault="00A43D85" w:rsidP="00930A3C">
          <w:pPr>
            <w:pStyle w:val="Style5"/>
            <w:widowControl/>
            <w:spacing w:before="14" w:line="240" w:lineRule="auto"/>
            <w:ind w:right="-108"/>
            <w:jc w:val="both"/>
            <w:rPr>
              <w:rStyle w:val="FontStyle23"/>
              <w:b w:val="0"/>
              <w:sz w:val="16"/>
              <w:szCs w:val="16"/>
            </w:rPr>
          </w:pPr>
          <w:r w:rsidRPr="00F904F6">
            <w:rPr>
              <w:rStyle w:val="FontStyle25"/>
            </w:rPr>
            <w:t>Сайт:</w:t>
          </w:r>
          <w:r w:rsidRPr="007501E1">
            <w:rPr>
              <w:rStyle w:val="FontStyle25"/>
              <w:sz w:val="16"/>
              <w:szCs w:val="16"/>
            </w:rPr>
            <w:t xml:space="preserve">  </w:t>
          </w:r>
          <w:r>
            <w:rPr>
              <w:rStyle w:val="FontStyle25"/>
              <w:sz w:val="16"/>
              <w:szCs w:val="16"/>
            </w:rPr>
            <w:t>нкэб</w:t>
          </w:r>
          <w:r w:rsidRPr="007501E1">
            <w:rPr>
              <w:rStyle w:val="FontStyle25"/>
              <w:sz w:val="16"/>
              <w:szCs w:val="16"/>
            </w:rPr>
            <w:t>.</w:t>
          </w:r>
          <w:r w:rsidRPr="005B18E6">
            <w:rPr>
              <w:rStyle w:val="FontStyle25"/>
              <w:sz w:val="16"/>
              <w:szCs w:val="16"/>
            </w:rPr>
            <w:t>рф</w:t>
          </w:r>
        </w:p>
      </w:tc>
      <w:tc>
        <w:tcPr>
          <w:tcW w:w="801" w:type="dxa"/>
        </w:tcPr>
        <w:p w:rsidR="00A43D85" w:rsidRPr="007501E1" w:rsidRDefault="00A43D85" w:rsidP="00930A3C">
          <w:pPr>
            <w:pStyle w:val="Style7"/>
            <w:widowControl/>
            <w:spacing w:before="65"/>
            <w:jc w:val="both"/>
            <w:rPr>
              <w:rStyle w:val="FontStyle23"/>
              <w:sz w:val="32"/>
            </w:rPr>
          </w:pPr>
        </w:p>
      </w:tc>
      <w:tc>
        <w:tcPr>
          <w:tcW w:w="4897" w:type="dxa"/>
        </w:tcPr>
        <w:p w:rsidR="00A43D85" w:rsidRPr="008F5D24" w:rsidRDefault="00A43D85" w:rsidP="00930A3C">
          <w:pPr>
            <w:pStyle w:val="Style7"/>
            <w:widowControl/>
            <w:spacing w:before="65"/>
            <w:rPr>
              <w:rStyle w:val="FontStyle24"/>
              <w:sz w:val="10"/>
              <w:szCs w:val="10"/>
            </w:rPr>
          </w:pPr>
        </w:p>
        <w:p w:rsidR="00A43D85" w:rsidRPr="00FA32C6" w:rsidRDefault="00A43D85" w:rsidP="00930A3C">
          <w:pPr>
            <w:pStyle w:val="Style7"/>
            <w:widowControl/>
            <w:spacing w:before="65"/>
            <w:rPr>
              <w:rStyle w:val="FontStyle25"/>
            </w:rPr>
          </w:pPr>
          <w:r w:rsidRPr="00FA32C6">
            <w:rPr>
              <w:rStyle w:val="FontStyle24"/>
            </w:rPr>
            <w:t xml:space="preserve">ИНН </w:t>
          </w:r>
          <w:r>
            <w:rPr>
              <w:rStyle w:val="FontStyle25"/>
            </w:rPr>
            <w:t>9718039466</w:t>
          </w:r>
          <w:r w:rsidR="00064544">
            <w:rPr>
              <w:rStyle w:val="FontStyle25"/>
            </w:rPr>
            <w:t xml:space="preserve">  </w:t>
          </w:r>
          <w:r w:rsidRPr="00FA32C6">
            <w:rPr>
              <w:rStyle w:val="FontStyle24"/>
            </w:rPr>
            <w:t xml:space="preserve">КПП </w:t>
          </w:r>
          <w:r>
            <w:rPr>
              <w:rStyle w:val="FontStyle25"/>
            </w:rPr>
            <w:t>771801</w:t>
          </w:r>
          <w:r w:rsidRPr="00FA32C6">
            <w:rPr>
              <w:rStyle w:val="FontStyle25"/>
            </w:rPr>
            <w:t xml:space="preserve">001 </w:t>
          </w:r>
          <w:r w:rsidR="00064544">
            <w:rPr>
              <w:rStyle w:val="FontStyle25"/>
            </w:rPr>
            <w:t xml:space="preserve"> </w:t>
          </w:r>
          <w:r w:rsidRPr="00FA32C6">
            <w:rPr>
              <w:rStyle w:val="FontStyle24"/>
            </w:rPr>
            <w:t xml:space="preserve">ОГРН </w:t>
          </w:r>
          <w:r>
            <w:rPr>
              <w:rStyle w:val="FontStyle25"/>
            </w:rPr>
            <w:t>1167700074948</w:t>
          </w:r>
        </w:p>
        <w:p w:rsidR="00A43D85" w:rsidRPr="00F904F6" w:rsidRDefault="00A43D85" w:rsidP="00F904F6">
          <w:pPr>
            <w:pStyle w:val="Style4"/>
            <w:widowControl/>
            <w:spacing w:before="7"/>
            <w:jc w:val="both"/>
            <w:rPr>
              <w:rStyle w:val="FontStyle23"/>
              <w:sz w:val="32"/>
            </w:rPr>
          </w:pPr>
          <w:r w:rsidRPr="00FA32C6">
            <w:rPr>
              <w:rStyle w:val="FontStyle24"/>
            </w:rPr>
            <w:t>Юр/Факт. Адрес</w:t>
          </w:r>
          <w:r>
            <w:rPr>
              <w:rStyle w:val="FontStyle25"/>
            </w:rPr>
            <w:t xml:space="preserve">: </w:t>
          </w:r>
          <w:r w:rsidR="00F904F6" w:rsidRPr="00F904F6">
            <w:rPr>
              <w:rFonts w:ascii="Arial" w:hAnsi="Arial" w:cs="Arial"/>
              <w:b/>
              <w:sz w:val="14"/>
              <w:szCs w:val="14"/>
            </w:rPr>
            <w:t>107150</w:t>
          </w:r>
          <w:r w:rsidR="00F904F6" w:rsidRPr="00F904F6">
            <w:rPr>
              <w:b/>
              <w:sz w:val="14"/>
              <w:szCs w:val="14"/>
            </w:rPr>
            <w:t xml:space="preserve">, </w:t>
          </w:r>
          <w:r w:rsidR="00F904F6" w:rsidRPr="00F904F6">
            <w:rPr>
              <w:rFonts w:ascii="Arial" w:hAnsi="Arial" w:cs="Arial"/>
              <w:b/>
              <w:sz w:val="14"/>
              <w:szCs w:val="14"/>
            </w:rPr>
            <w:t>Москва г</w:t>
          </w:r>
          <w:r w:rsidR="00F904F6" w:rsidRPr="00F904F6">
            <w:rPr>
              <w:b/>
              <w:sz w:val="14"/>
              <w:szCs w:val="14"/>
            </w:rPr>
            <w:t xml:space="preserve">, </w:t>
          </w:r>
          <w:r w:rsidR="00F904F6" w:rsidRPr="00F904F6">
            <w:rPr>
              <w:rFonts w:ascii="Arial" w:hAnsi="Arial" w:cs="Arial"/>
              <w:b/>
              <w:sz w:val="14"/>
              <w:szCs w:val="14"/>
            </w:rPr>
            <w:t>Электродный проезд, дом 14, корп.3, офис 6,</w:t>
          </w:r>
          <w:r w:rsidR="00F904F6">
            <w:rPr>
              <w:b/>
              <w:sz w:val="14"/>
              <w:szCs w:val="14"/>
            </w:rPr>
            <w:t xml:space="preserve"> </w:t>
          </w:r>
          <w:r w:rsidRPr="00FA32C6">
            <w:rPr>
              <w:rStyle w:val="FontStyle24"/>
            </w:rPr>
            <w:t xml:space="preserve">р/с </w:t>
          </w:r>
          <w:r>
            <w:rPr>
              <w:rStyle w:val="FontStyle25"/>
            </w:rPr>
            <w:t>407038105</w:t>
          </w:r>
          <w:r w:rsidRPr="00FA32C6">
            <w:rPr>
              <w:rStyle w:val="FontStyle25"/>
            </w:rPr>
            <w:t>380000</w:t>
          </w:r>
          <w:r>
            <w:rPr>
              <w:rStyle w:val="FontStyle25"/>
            </w:rPr>
            <w:t>06080</w:t>
          </w:r>
          <w:r w:rsidR="00064544">
            <w:rPr>
              <w:rStyle w:val="FontStyle25"/>
            </w:rPr>
            <w:t xml:space="preserve">  </w:t>
          </w:r>
          <w:r w:rsidRPr="00FA32C6">
            <w:rPr>
              <w:rStyle w:val="FontStyle24"/>
            </w:rPr>
            <w:t xml:space="preserve">в </w:t>
          </w:r>
          <w:r w:rsidRPr="00FA32C6">
            <w:rPr>
              <w:rStyle w:val="FontStyle25"/>
            </w:rPr>
            <w:t>ОАО «СБЕРБАНК РОССИИ» г. Москва</w:t>
          </w:r>
          <w:r w:rsidR="00F904F6">
            <w:rPr>
              <w:rStyle w:val="FontStyle25"/>
            </w:rPr>
            <w:t xml:space="preserve">, </w:t>
          </w:r>
          <w:r w:rsidRPr="00FA32C6">
            <w:rPr>
              <w:rStyle w:val="FontStyle24"/>
            </w:rPr>
            <w:t xml:space="preserve">к/с </w:t>
          </w:r>
          <w:r w:rsidRPr="00FA32C6">
            <w:rPr>
              <w:rStyle w:val="FontStyle25"/>
            </w:rPr>
            <w:t xml:space="preserve">30101810400000000225 </w:t>
          </w:r>
          <w:r w:rsidRPr="00FA32C6">
            <w:rPr>
              <w:rStyle w:val="FontStyle24"/>
            </w:rPr>
            <w:t xml:space="preserve">БИК </w:t>
          </w:r>
          <w:r w:rsidRPr="00FA32C6">
            <w:rPr>
              <w:rStyle w:val="FontStyle25"/>
            </w:rPr>
            <w:t>044525225</w:t>
          </w:r>
        </w:p>
      </w:tc>
    </w:tr>
  </w:tbl>
  <w:p w:rsidR="00A43D85" w:rsidRPr="00F904F6" w:rsidRDefault="00A43D85">
    <w:pPr>
      <w:pStyle w:val="a5"/>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85"/>
    <w:rsid w:val="000246FB"/>
    <w:rsid w:val="00031E9B"/>
    <w:rsid w:val="000528E9"/>
    <w:rsid w:val="00052F0C"/>
    <w:rsid w:val="00064544"/>
    <w:rsid w:val="000660EC"/>
    <w:rsid w:val="0007166F"/>
    <w:rsid w:val="0008511E"/>
    <w:rsid w:val="00085ADF"/>
    <w:rsid w:val="00094323"/>
    <w:rsid w:val="000A5DE8"/>
    <w:rsid w:val="000B56D1"/>
    <w:rsid w:val="000E6639"/>
    <w:rsid w:val="000F616C"/>
    <w:rsid w:val="00102F76"/>
    <w:rsid w:val="00104E94"/>
    <w:rsid w:val="00111604"/>
    <w:rsid w:val="00111650"/>
    <w:rsid w:val="0012324D"/>
    <w:rsid w:val="001705F8"/>
    <w:rsid w:val="001810CC"/>
    <w:rsid w:val="001970BE"/>
    <w:rsid w:val="001A40A7"/>
    <w:rsid w:val="001B11C4"/>
    <w:rsid w:val="001B1D51"/>
    <w:rsid w:val="001B2243"/>
    <w:rsid w:val="001B2962"/>
    <w:rsid w:val="001C63B2"/>
    <w:rsid w:val="001D471C"/>
    <w:rsid w:val="001E452C"/>
    <w:rsid w:val="001E7A77"/>
    <w:rsid w:val="001F752F"/>
    <w:rsid w:val="00220493"/>
    <w:rsid w:val="00220849"/>
    <w:rsid w:val="00230E0A"/>
    <w:rsid w:val="002404C9"/>
    <w:rsid w:val="002450A6"/>
    <w:rsid w:val="00255EA6"/>
    <w:rsid w:val="00255EB7"/>
    <w:rsid w:val="00280897"/>
    <w:rsid w:val="00280BB4"/>
    <w:rsid w:val="00281CE2"/>
    <w:rsid w:val="002910A6"/>
    <w:rsid w:val="002A1E43"/>
    <w:rsid w:val="002A6523"/>
    <w:rsid w:val="002A7C06"/>
    <w:rsid w:val="002B6A18"/>
    <w:rsid w:val="002C1E75"/>
    <w:rsid w:val="002D3F68"/>
    <w:rsid w:val="002D4D64"/>
    <w:rsid w:val="002D7095"/>
    <w:rsid w:val="002E2C0E"/>
    <w:rsid w:val="002E46C5"/>
    <w:rsid w:val="002F4066"/>
    <w:rsid w:val="00304953"/>
    <w:rsid w:val="00315B2B"/>
    <w:rsid w:val="00323328"/>
    <w:rsid w:val="0032578F"/>
    <w:rsid w:val="00337A5D"/>
    <w:rsid w:val="00343782"/>
    <w:rsid w:val="0034633D"/>
    <w:rsid w:val="00350F5A"/>
    <w:rsid w:val="00360084"/>
    <w:rsid w:val="0036024E"/>
    <w:rsid w:val="00371EE7"/>
    <w:rsid w:val="0037297C"/>
    <w:rsid w:val="00372E8B"/>
    <w:rsid w:val="0037327A"/>
    <w:rsid w:val="00386C35"/>
    <w:rsid w:val="00397FB7"/>
    <w:rsid w:val="003A2873"/>
    <w:rsid w:val="003F276D"/>
    <w:rsid w:val="003F526D"/>
    <w:rsid w:val="00400419"/>
    <w:rsid w:val="004328B2"/>
    <w:rsid w:val="00433C38"/>
    <w:rsid w:val="004461ED"/>
    <w:rsid w:val="004510DE"/>
    <w:rsid w:val="004676B1"/>
    <w:rsid w:val="00476AA6"/>
    <w:rsid w:val="00480A18"/>
    <w:rsid w:val="00481C10"/>
    <w:rsid w:val="004838FB"/>
    <w:rsid w:val="00484014"/>
    <w:rsid w:val="004840AE"/>
    <w:rsid w:val="00486281"/>
    <w:rsid w:val="004D4E8A"/>
    <w:rsid w:val="004E6B38"/>
    <w:rsid w:val="004E746F"/>
    <w:rsid w:val="00502365"/>
    <w:rsid w:val="00522B8C"/>
    <w:rsid w:val="0053325C"/>
    <w:rsid w:val="0053738B"/>
    <w:rsid w:val="00541585"/>
    <w:rsid w:val="005458A3"/>
    <w:rsid w:val="00554C7F"/>
    <w:rsid w:val="0056584C"/>
    <w:rsid w:val="00577AED"/>
    <w:rsid w:val="005A77E0"/>
    <w:rsid w:val="005B52AC"/>
    <w:rsid w:val="005D729D"/>
    <w:rsid w:val="005E4AE8"/>
    <w:rsid w:val="0061095A"/>
    <w:rsid w:val="00620B9E"/>
    <w:rsid w:val="0065431B"/>
    <w:rsid w:val="00657822"/>
    <w:rsid w:val="006633AD"/>
    <w:rsid w:val="00675E0E"/>
    <w:rsid w:val="006A558B"/>
    <w:rsid w:val="006C0B26"/>
    <w:rsid w:val="006D1619"/>
    <w:rsid w:val="006D1F2E"/>
    <w:rsid w:val="006D73E6"/>
    <w:rsid w:val="006E103F"/>
    <w:rsid w:val="0070138D"/>
    <w:rsid w:val="0071366E"/>
    <w:rsid w:val="00725FBC"/>
    <w:rsid w:val="00732141"/>
    <w:rsid w:val="00736807"/>
    <w:rsid w:val="007524D6"/>
    <w:rsid w:val="00754F80"/>
    <w:rsid w:val="00760B8F"/>
    <w:rsid w:val="00761401"/>
    <w:rsid w:val="00763822"/>
    <w:rsid w:val="007638A1"/>
    <w:rsid w:val="007675E2"/>
    <w:rsid w:val="00782355"/>
    <w:rsid w:val="00785FE6"/>
    <w:rsid w:val="00786EB5"/>
    <w:rsid w:val="007A1A62"/>
    <w:rsid w:val="007B7B68"/>
    <w:rsid w:val="007D0B00"/>
    <w:rsid w:val="007D7CB7"/>
    <w:rsid w:val="007F1340"/>
    <w:rsid w:val="00816682"/>
    <w:rsid w:val="00826990"/>
    <w:rsid w:val="00845414"/>
    <w:rsid w:val="00850971"/>
    <w:rsid w:val="00853A9A"/>
    <w:rsid w:val="0085765F"/>
    <w:rsid w:val="00857697"/>
    <w:rsid w:val="00891469"/>
    <w:rsid w:val="008A15FA"/>
    <w:rsid w:val="008A25E8"/>
    <w:rsid w:val="008A311A"/>
    <w:rsid w:val="008B1153"/>
    <w:rsid w:val="008B21B9"/>
    <w:rsid w:val="008C48DD"/>
    <w:rsid w:val="008C59A2"/>
    <w:rsid w:val="008D4AF0"/>
    <w:rsid w:val="008E1286"/>
    <w:rsid w:val="008E6080"/>
    <w:rsid w:val="0091348E"/>
    <w:rsid w:val="00916A60"/>
    <w:rsid w:val="00950A2F"/>
    <w:rsid w:val="009616F3"/>
    <w:rsid w:val="00970B68"/>
    <w:rsid w:val="009757A5"/>
    <w:rsid w:val="00983FDD"/>
    <w:rsid w:val="0098538B"/>
    <w:rsid w:val="009905A4"/>
    <w:rsid w:val="00992934"/>
    <w:rsid w:val="009A29E0"/>
    <w:rsid w:val="009A6689"/>
    <w:rsid w:val="009A7D96"/>
    <w:rsid w:val="009C3CBD"/>
    <w:rsid w:val="009C5906"/>
    <w:rsid w:val="009D38B3"/>
    <w:rsid w:val="009E0EFE"/>
    <w:rsid w:val="00A020EE"/>
    <w:rsid w:val="00A100FB"/>
    <w:rsid w:val="00A13488"/>
    <w:rsid w:val="00A2158D"/>
    <w:rsid w:val="00A37851"/>
    <w:rsid w:val="00A421E5"/>
    <w:rsid w:val="00A43D85"/>
    <w:rsid w:val="00A447A1"/>
    <w:rsid w:val="00A53FCD"/>
    <w:rsid w:val="00A55022"/>
    <w:rsid w:val="00A6587D"/>
    <w:rsid w:val="00A7054E"/>
    <w:rsid w:val="00A72678"/>
    <w:rsid w:val="00A837B7"/>
    <w:rsid w:val="00A851B4"/>
    <w:rsid w:val="00A87163"/>
    <w:rsid w:val="00A90A7B"/>
    <w:rsid w:val="00A925AC"/>
    <w:rsid w:val="00A926E8"/>
    <w:rsid w:val="00AA0AFE"/>
    <w:rsid w:val="00AB4CD7"/>
    <w:rsid w:val="00AC10C5"/>
    <w:rsid w:val="00AC5508"/>
    <w:rsid w:val="00AD3065"/>
    <w:rsid w:val="00AD495A"/>
    <w:rsid w:val="00AF24A0"/>
    <w:rsid w:val="00B17DF1"/>
    <w:rsid w:val="00B2007E"/>
    <w:rsid w:val="00B261F0"/>
    <w:rsid w:val="00B27943"/>
    <w:rsid w:val="00B316D4"/>
    <w:rsid w:val="00B345A5"/>
    <w:rsid w:val="00B362EC"/>
    <w:rsid w:val="00B414DD"/>
    <w:rsid w:val="00B462AB"/>
    <w:rsid w:val="00B64409"/>
    <w:rsid w:val="00B64F2C"/>
    <w:rsid w:val="00B72F76"/>
    <w:rsid w:val="00B757A0"/>
    <w:rsid w:val="00B94ACF"/>
    <w:rsid w:val="00BA5DE9"/>
    <w:rsid w:val="00BB4CF1"/>
    <w:rsid w:val="00BC0F7E"/>
    <w:rsid w:val="00BC2539"/>
    <w:rsid w:val="00BC7064"/>
    <w:rsid w:val="00BD64CE"/>
    <w:rsid w:val="00BF2C8B"/>
    <w:rsid w:val="00C05A1F"/>
    <w:rsid w:val="00C114CE"/>
    <w:rsid w:val="00C11D9F"/>
    <w:rsid w:val="00C22420"/>
    <w:rsid w:val="00C2300F"/>
    <w:rsid w:val="00C30CC1"/>
    <w:rsid w:val="00C3679C"/>
    <w:rsid w:val="00C446D8"/>
    <w:rsid w:val="00C46B88"/>
    <w:rsid w:val="00C54822"/>
    <w:rsid w:val="00C548E9"/>
    <w:rsid w:val="00C57249"/>
    <w:rsid w:val="00C60241"/>
    <w:rsid w:val="00C6029C"/>
    <w:rsid w:val="00C711D8"/>
    <w:rsid w:val="00C7356D"/>
    <w:rsid w:val="00C762DB"/>
    <w:rsid w:val="00C84E89"/>
    <w:rsid w:val="00C858B1"/>
    <w:rsid w:val="00C905E9"/>
    <w:rsid w:val="00C93687"/>
    <w:rsid w:val="00C961C7"/>
    <w:rsid w:val="00C96E8B"/>
    <w:rsid w:val="00CA04FB"/>
    <w:rsid w:val="00CB1DE4"/>
    <w:rsid w:val="00CB476F"/>
    <w:rsid w:val="00CB5B2D"/>
    <w:rsid w:val="00CC3892"/>
    <w:rsid w:val="00CC54ED"/>
    <w:rsid w:val="00CC71EA"/>
    <w:rsid w:val="00CC7CFC"/>
    <w:rsid w:val="00CD5E37"/>
    <w:rsid w:val="00CE0C92"/>
    <w:rsid w:val="00CE7F2B"/>
    <w:rsid w:val="00CF7DA8"/>
    <w:rsid w:val="00D002B2"/>
    <w:rsid w:val="00D072F5"/>
    <w:rsid w:val="00D22FDA"/>
    <w:rsid w:val="00D42EE0"/>
    <w:rsid w:val="00D5049B"/>
    <w:rsid w:val="00D54C6E"/>
    <w:rsid w:val="00D56ED6"/>
    <w:rsid w:val="00D71CC5"/>
    <w:rsid w:val="00D80758"/>
    <w:rsid w:val="00D81621"/>
    <w:rsid w:val="00DA601E"/>
    <w:rsid w:val="00DE71E7"/>
    <w:rsid w:val="00DF0A13"/>
    <w:rsid w:val="00DF183F"/>
    <w:rsid w:val="00DF27FF"/>
    <w:rsid w:val="00DF6336"/>
    <w:rsid w:val="00DF7D6A"/>
    <w:rsid w:val="00E05DE2"/>
    <w:rsid w:val="00E14C14"/>
    <w:rsid w:val="00E2619D"/>
    <w:rsid w:val="00E26F19"/>
    <w:rsid w:val="00E32460"/>
    <w:rsid w:val="00E363DC"/>
    <w:rsid w:val="00E51642"/>
    <w:rsid w:val="00E55457"/>
    <w:rsid w:val="00E66237"/>
    <w:rsid w:val="00E70063"/>
    <w:rsid w:val="00E730F1"/>
    <w:rsid w:val="00E74415"/>
    <w:rsid w:val="00E86E83"/>
    <w:rsid w:val="00E91392"/>
    <w:rsid w:val="00EB026A"/>
    <w:rsid w:val="00EB3EE8"/>
    <w:rsid w:val="00EB5EA5"/>
    <w:rsid w:val="00EB6D65"/>
    <w:rsid w:val="00ED306B"/>
    <w:rsid w:val="00EF288A"/>
    <w:rsid w:val="00EF54F9"/>
    <w:rsid w:val="00EF55BF"/>
    <w:rsid w:val="00F02616"/>
    <w:rsid w:val="00F034BE"/>
    <w:rsid w:val="00F221FB"/>
    <w:rsid w:val="00F30833"/>
    <w:rsid w:val="00F40DEA"/>
    <w:rsid w:val="00F650E9"/>
    <w:rsid w:val="00F904F6"/>
    <w:rsid w:val="00F92604"/>
    <w:rsid w:val="00F93847"/>
    <w:rsid w:val="00F94460"/>
    <w:rsid w:val="00FA17C5"/>
    <w:rsid w:val="00FA2185"/>
    <w:rsid w:val="00FB264B"/>
    <w:rsid w:val="00FB2CAA"/>
    <w:rsid w:val="00FB691F"/>
    <w:rsid w:val="00FC3084"/>
    <w:rsid w:val="00FC63AA"/>
    <w:rsid w:val="00FF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85"/>
    <w:pPr>
      <w:spacing w:after="0" w:line="240" w:lineRule="auto"/>
    </w:pPr>
    <w:rPr>
      <w:rFonts w:ascii="Arial" w:eastAsia="Times New Roman" w:hAnsi="Arial"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43D85"/>
    <w:rPr>
      <w:color w:val="0000FF"/>
      <w:u w:val="single"/>
    </w:rPr>
  </w:style>
  <w:style w:type="paragraph" w:styleId="a5">
    <w:name w:val="header"/>
    <w:basedOn w:val="a"/>
    <w:link w:val="a6"/>
    <w:uiPriority w:val="99"/>
    <w:unhideWhenUsed/>
    <w:rsid w:val="00A43D85"/>
    <w:pPr>
      <w:tabs>
        <w:tab w:val="center" w:pos="4677"/>
        <w:tab w:val="right" w:pos="9355"/>
      </w:tabs>
    </w:pPr>
  </w:style>
  <w:style w:type="character" w:customStyle="1" w:styleId="a6">
    <w:name w:val="Верхний колонтитул Знак"/>
    <w:basedOn w:val="a0"/>
    <w:link w:val="a5"/>
    <w:uiPriority w:val="99"/>
    <w:rsid w:val="00A43D85"/>
    <w:rPr>
      <w:rFonts w:ascii="Arial" w:eastAsia="Times New Roman" w:hAnsi="Arial" w:cs="Times New Roman"/>
      <w:szCs w:val="24"/>
      <w:lang w:val="en-US"/>
    </w:rPr>
  </w:style>
  <w:style w:type="paragraph" w:styleId="a7">
    <w:name w:val="footer"/>
    <w:basedOn w:val="a"/>
    <w:link w:val="a8"/>
    <w:uiPriority w:val="99"/>
    <w:unhideWhenUsed/>
    <w:rsid w:val="00A43D85"/>
    <w:pPr>
      <w:tabs>
        <w:tab w:val="center" w:pos="4677"/>
        <w:tab w:val="right" w:pos="9355"/>
      </w:tabs>
    </w:pPr>
  </w:style>
  <w:style w:type="character" w:customStyle="1" w:styleId="a8">
    <w:name w:val="Нижний колонтитул Знак"/>
    <w:basedOn w:val="a0"/>
    <w:link w:val="a7"/>
    <w:uiPriority w:val="99"/>
    <w:rsid w:val="00A43D85"/>
    <w:rPr>
      <w:rFonts w:ascii="Arial" w:eastAsia="Times New Roman" w:hAnsi="Arial" w:cs="Times New Roman"/>
      <w:szCs w:val="24"/>
      <w:lang w:val="en-US"/>
    </w:rPr>
  </w:style>
  <w:style w:type="paragraph" w:styleId="a9">
    <w:name w:val="Balloon Text"/>
    <w:basedOn w:val="a"/>
    <w:link w:val="aa"/>
    <w:uiPriority w:val="99"/>
    <w:semiHidden/>
    <w:unhideWhenUsed/>
    <w:rsid w:val="00A43D85"/>
    <w:rPr>
      <w:rFonts w:ascii="Tahoma" w:hAnsi="Tahoma" w:cs="Tahoma"/>
      <w:sz w:val="16"/>
      <w:szCs w:val="16"/>
    </w:rPr>
  </w:style>
  <w:style w:type="character" w:customStyle="1" w:styleId="aa">
    <w:name w:val="Текст выноски Знак"/>
    <w:basedOn w:val="a0"/>
    <w:link w:val="a9"/>
    <w:uiPriority w:val="99"/>
    <w:semiHidden/>
    <w:rsid w:val="00A43D85"/>
    <w:rPr>
      <w:rFonts w:ascii="Tahoma" w:eastAsia="Times New Roman" w:hAnsi="Tahoma" w:cs="Tahoma"/>
      <w:sz w:val="16"/>
      <w:szCs w:val="16"/>
      <w:lang w:val="en-US"/>
    </w:rPr>
  </w:style>
  <w:style w:type="paragraph" w:customStyle="1" w:styleId="Style4">
    <w:name w:val="Style4"/>
    <w:basedOn w:val="a"/>
    <w:uiPriority w:val="99"/>
    <w:rsid w:val="00A43D85"/>
    <w:pPr>
      <w:widowControl w:val="0"/>
      <w:autoSpaceDE w:val="0"/>
      <w:autoSpaceDN w:val="0"/>
      <w:adjustRightInd w:val="0"/>
    </w:pPr>
    <w:rPr>
      <w:rFonts w:ascii="Courier New" w:hAnsi="Courier New" w:cs="Courier New"/>
      <w:sz w:val="24"/>
      <w:lang w:val="ru-RU" w:eastAsia="ru-RU"/>
    </w:rPr>
  </w:style>
  <w:style w:type="paragraph" w:customStyle="1" w:styleId="Style5">
    <w:name w:val="Style5"/>
    <w:basedOn w:val="a"/>
    <w:uiPriority w:val="99"/>
    <w:rsid w:val="00A43D85"/>
    <w:pPr>
      <w:widowControl w:val="0"/>
      <w:autoSpaceDE w:val="0"/>
      <w:autoSpaceDN w:val="0"/>
      <w:adjustRightInd w:val="0"/>
      <w:spacing w:line="185" w:lineRule="exact"/>
      <w:jc w:val="right"/>
    </w:pPr>
    <w:rPr>
      <w:rFonts w:ascii="Courier New" w:hAnsi="Courier New" w:cs="Courier New"/>
      <w:sz w:val="24"/>
      <w:lang w:val="ru-RU" w:eastAsia="ru-RU"/>
    </w:rPr>
  </w:style>
  <w:style w:type="paragraph" w:customStyle="1" w:styleId="Style7">
    <w:name w:val="Style7"/>
    <w:basedOn w:val="a"/>
    <w:uiPriority w:val="99"/>
    <w:rsid w:val="00A43D85"/>
    <w:pPr>
      <w:widowControl w:val="0"/>
      <w:autoSpaceDE w:val="0"/>
      <w:autoSpaceDN w:val="0"/>
      <w:adjustRightInd w:val="0"/>
    </w:pPr>
    <w:rPr>
      <w:rFonts w:ascii="Courier New" w:hAnsi="Courier New" w:cs="Courier New"/>
      <w:sz w:val="24"/>
      <w:lang w:val="ru-RU" w:eastAsia="ru-RU"/>
    </w:rPr>
  </w:style>
  <w:style w:type="character" w:customStyle="1" w:styleId="FontStyle23">
    <w:name w:val="Font Style23"/>
    <w:uiPriority w:val="99"/>
    <w:rsid w:val="00A43D85"/>
    <w:rPr>
      <w:rFonts w:ascii="Arial" w:hAnsi="Arial" w:cs="Arial"/>
      <w:b/>
      <w:bCs/>
      <w:sz w:val="36"/>
      <w:szCs w:val="36"/>
    </w:rPr>
  </w:style>
  <w:style w:type="character" w:customStyle="1" w:styleId="FontStyle24">
    <w:name w:val="Font Style24"/>
    <w:uiPriority w:val="99"/>
    <w:rsid w:val="00A43D85"/>
    <w:rPr>
      <w:rFonts w:ascii="Times New Roman" w:hAnsi="Times New Roman" w:cs="Times New Roman"/>
      <w:sz w:val="14"/>
      <w:szCs w:val="14"/>
    </w:rPr>
  </w:style>
  <w:style w:type="character" w:customStyle="1" w:styleId="FontStyle25">
    <w:name w:val="Font Style25"/>
    <w:uiPriority w:val="99"/>
    <w:rsid w:val="00A43D85"/>
    <w:rPr>
      <w:rFonts w:ascii="Arial" w:hAnsi="Arial" w:cs="Arial"/>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85"/>
    <w:pPr>
      <w:spacing w:after="0" w:line="240" w:lineRule="auto"/>
    </w:pPr>
    <w:rPr>
      <w:rFonts w:ascii="Arial" w:eastAsia="Times New Roman" w:hAnsi="Arial"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D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43D85"/>
    <w:rPr>
      <w:color w:val="0000FF"/>
      <w:u w:val="single"/>
    </w:rPr>
  </w:style>
  <w:style w:type="paragraph" w:styleId="a5">
    <w:name w:val="header"/>
    <w:basedOn w:val="a"/>
    <w:link w:val="a6"/>
    <w:uiPriority w:val="99"/>
    <w:unhideWhenUsed/>
    <w:rsid w:val="00A43D85"/>
    <w:pPr>
      <w:tabs>
        <w:tab w:val="center" w:pos="4677"/>
        <w:tab w:val="right" w:pos="9355"/>
      </w:tabs>
    </w:pPr>
  </w:style>
  <w:style w:type="character" w:customStyle="1" w:styleId="a6">
    <w:name w:val="Верхний колонтитул Знак"/>
    <w:basedOn w:val="a0"/>
    <w:link w:val="a5"/>
    <w:uiPriority w:val="99"/>
    <w:rsid w:val="00A43D85"/>
    <w:rPr>
      <w:rFonts w:ascii="Arial" w:eastAsia="Times New Roman" w:hAnsi="Arial" w:cs="Times New Roman"/>
      <w:szCs w:val="24"/>
      <w:lang w:val="en-US"/>
    </w:rPr>
  </w:style>
  <w:style w:type="paragraph" w:styleId="a7">
    <w:name w:val="footer"/>
    <w:basedOn w:val="a"/>
    <w:link w:val="a8"/>
    <w:uiPriority w:val="99"/>
    <w:unhideWhenUsed/>
    <w:rsid w:val="00A43D85"/>
    <w:pPr>
      <w:tabs>
        <w:tab w:val="center" w:pos="4677"/>
        <w:tab w:val="right" w:pos="9355"/>
      </w:tabs>
    </w:pPr>
  </w:style>
  <w:style w:type="character" w:customStyle="1" w:styleId="a8">
    <w:name w:val="Нижний колонтитул Знак"/>
    <w:basedOn w:val="a0"/>
    <w:link w:val="a7"/>
    <w:uiPriority w:val="99"/>
    <w:rsid w:val="00A43D85"/>
    <w:rPr>
      <w:rFonts w:ascii="Arial" w:eastAsia="Times New Roman" w:hAnsi="Arial" w:cs="Times New Roman"/>
      <w:szCs w:val="24"/>
      <w:lang w:val="en-US"/>
    </w:rPr>
  </w:style>
  <w:style w:type="paragraph" w:styleId="a9">
    <w:name w:val="Balloon Text"/>
    <w:basedOn w:val="a"/>
    <w:link w:val="aa"/>
    <w:uiPriority w:val="99"/>
    <w:semiHidden/>
    <w:unhideWhenUsed/>
    <w:rsid w:val="00A43D85"/>
    <w:rPr>
      <w:rFonts w:ascii="Tahoma" w:hAnsi="Tahoma" w:cs="Tahoma"/>
      <w:sz w:val="16"/>
      <w:szCs w:val="16"/>
    </w:rPr>
  </w:style>
  <w:style w:type="character" w:customStyle="1" w:styleId="aa">
    <w:name w:val="Текст выноски Знак"/>
    <w:basedOn w:val="a0"/>
    <w:link w:val="a9"/>
    <w:uiPriority w:val="99"/>
    <w:semiHidden/>
    <w:rsid w:val="00A43D85"/>
    <w:rPr>
      <w:rFonts w:ascii="Tahoma" w:eastAsia="Times New Roman" w:hAnsi="Tahoma" w:cs="Tahoma"/>
      <w:sz w:val="16"/>
      <w:szCs w:val="16"/>
      <w:lang w:val="en-US"/>
    </w:rPr>
  </w:style>
  <w:style w:type="paragraph" w:customStyle="1" w:styleId="Style4">
    <w:name w:val="Style4"/>
    <w:basedOn w:val="a"/>
    <w:uiPriority w:val="99"/>
    <w:rsid w:val="00A43D85"/>
    <w:pPr>
      <w:widowControl w:val="0"/>
      <w:autoSpaceDE w:val="0"/>
      <w:autoSpaceDN w:val="0"/>
      <w:adjustRightInd w:val="0"/>
    </w:pPr>
    <w:rPr>
      <w:rFonts w:ascii="Courier New" w:hAnsi="Courier New" w:cs="Courier New"/>
      <w:sz w:val="24"/>
      <w:lang w:val="ru-RU" w:eastAsia="ru-RU"/>
    </w:rPr>
  </w:style>
  <w:style w:type="paragraph" w:customStyle="1" w:styleId="Style5">
    <w:name w:val="Style5"/>
    <w:basedOn w:val="a"/>
    <w:uiPriority w:val="99"/>
    <w:rsid w:val="00A43D85"/>
    <w:pPr>
      <w:widowControl w:val="0"/>
      <w:autoSpaceDE w:val="0"/>
      <w:autoSpaceDN w:val="0"/>
      <w:adjustRightInd w:val="0"/>
      <w:spacing w:line="185" w:lineRule="exact"/>
      <w:jc w:val="right"/>
    </w:pPr>
    <w:rPr>
      <w:rFonts w:ascii="Courier New" w:hAnsi="Courier New" w:cs="Courier New"/>
      <w:sz w:val="24"/>
      <w:lang w:val="ru-RU" w:eastAsia="ru-RU"/>
    </w:rPr>
  </w:style>
  <w:style w:type="paragraph" w:customStyle="1" w:styleId="Style7">
    <w:name w:val="Style7"/>
    <w:basedOn w:val="a"/>
    <w:uiPriority w:val="99"/>
    <w:rsid w:val="00A43D85"/>
    <w:pPr>
      <w:widowControl w:val="0"/>
      <w:autoSpaceDE w:val="0"/>
      <w:autoSpaceDN w:val="0"/>
      <w:adjustRightInd w:val="0"/>
    </w:pPr>
    <w:rPr>
      <w:rFonts w:ascii="Courier New" w:hAnsi="Courier New" w:cs="Courier New"/>
      <w:sz w:val="24"/>
      <w:lang w:val="ru-RU" w:eastAsia="ru-RU"/>
    </w:rPr>
  </w:style>
  <w:style w:type="character" w:customStyle="1" w:styleId="FontStyle23">
    <w:name w:val="Font Style23"/>
    <w:uiPriority w:val="99"/>
    <w:rsid w:val="00A43D85"/>
    <w:rPr>
      <w:rFonts w:ascii="Arial" w:hAnsi="Arial" w:cs="Arial"/>
      <w:b/>
      <w:bCs/>
      <w:sz w:val="36"/>
      <w:szCs w:val="36"/>
    </w:rPr>
  </w:style>
  <w:style w:type="character" w:customStyle="1" w:styleId="FontStyle24">
    <w:name w:val="Font Style24"/>
    <w:uiPriority w:val="99"/>
    <w:rsid w:val="00A43D85"/>
    <w:rPr>
      <w:rFonts w:ascii="Times New Roman" w:hAnsi="Times New Roman" w:cs="Times New Roman"/>
      <w:sz w:val="14"/>
      <w:szCs w:val="14"/>
    </w:rPr>
  </w:style>
  <w:style w:type="character" w:customStyle="1" w:styleId="FontStyle25">
    <w:name w:val="Font Style25"/>
    <w:uiPriority w:val="99"/>
    <w:rsid w:val="00A43D85"/>
    <w:rPr>
      <w:rFonts w:ascii="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nkeb.r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Скаковская Галина</cp:lastModifiedBy>
  <cp:revision>2</cp:revision>
  <dcterms:created xsi:type="dcterms:W3CDTF">2022-07-07T12:36:00Z</dcterms:created>
  <dcterms:modified xsi:type="dcterms:W3CDTF">2022-07-07T12:36:00Z</dcterms:modified>
</cp:coreProperties>
</file>